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D7" w:rsidRDefault="00ED20D7" w:rsidP="00A66D5A">
      <w:pPr>
        <w:jc w:val="center"/>
        <w:rPr>
          <w:rFonts w:ascii="Times New Roman" w:hAnsi="Times New Roman"/>
          <w:b/>
          <w:sz w:val="28"/>
          <w:szCs w:val="28"/>
        </w:rPr>
      </w:pPr>
      <w:r w:rsidRPr="004E6DFF">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0.25pt">
            <v:imagedata r:id="rId5" o:title="" gain="2.5" blacklevel="-6554f"/>
          </v:shape>
        </w:pict>
      </w:r>
    </w:p>
    <w:p w:rsidR="00ED20D7" w:rsidRDefault="00ED20D7" w:rsidP="00A66D5A">
      <w:pPr>
        <w:jc w:val="center"/>
        <w:rPr>
          <w:rFonts w:ascii="Times New Roman" w:hAnsi="Times New Roman"/>
          <w:b/>
          <w:sz w:val="28"/>
          <w:szCs w:val="28"/>
        </w:rPr>
      </w:pPr>
    </w:p>
    <w:p w:rsidR="00ED20D7" w:rsidRPr="00AB3BBD" w:rsidRDefault="00ED20D7" w:rsidP="00831B4A">
      <w:pPr>
        <w:ind w:left="-1134"/>
        <w:jc w:val="center"/>
        <w:rPr>
          <w:lang w:val="uk-UA"/>
        </w:rPr>
      </w:pPr>
      <w:bookmarkStart w:id="0" w:name="_GoBack"/>
      <w:r w:rsidRPr="004E6DFF">
        <w:rPr>
          <w:rFonts w:ascii="Times New Roman" w:hAnsi="Times New Roman"/>
          <w:b/>
          <w:sz w:val="28"/>
          <w:szCs w:val="28"/>
        </w:rPr>
        <w:pict>
          <v:shape id="_x0000_i1026" type="#_x0000_t75" style="width:557.25pt;height:765pt">
            <v:imagedata r:id="rId6" o:title="" gain="2.5" blacklevel="-13107f"/>
          </v:shape>
        </w:pict>
      </w:r>
      <w:bookmarkEnd w:id="0"/>
      <w:r w:rsidRPr="00AB3BBD">
        <w:rPr>
          <w:lang w:val="uk-UA"/>
        </w:rPr>
        <w:t xml:space="preserve"> </w:t>
      </w:r>
    </w:p>
    <w:p w:rsidR="00ED20D7" w:rsidRPr="00140423" w:rsidRDefault="00ED20D7" w:rsidP="004B7081">
      <w:pPr>
        <w:keepNext/>
        <w:spacing w:after="0" w:line="240" w:lineRule="auto"/>
        <w:outlineLvl w:val="0"/>
        <w:rPr>
          <w:rFonts w:ascii="Times New Roman" w:hAnsi="Times New Roman"/>
          <w:b/>
          <w:kern w:val="32"/>
          <w:lang w:val="uk-UA" w:eastAsia="uk-UA"/>
        </w:rPr>
      </w:pPr>
    </w:p>
    <w:p w:rsidR="00ED20D7" w:rsidRDefault="00ED20D7" w:rsidP="009C4905">
      <w:pPr>
        <w:pStyle w:val="ListParagraph"/>
        <w:keepNext/>
        <w:spacing w:after="0" w:line="240" w:lineRule="auto"/>
        <w:ind w:left="1080"/>
        <w:jc w:val="center"/>
        <w:outlineLvl w:val="0"/>
        <w:rPr>
          <w:rFonts w:ascii="Times New Roman" w:hAnsi="Times New Roman"/>
          <w:b/>
          <w:kern w:val="32"/>
          <w:sz w:val="28"/>
          <w:szCs w:val="28"/>
          <w:lang w:val="uk-UA" w:eastAsia="uk-UA"/>
        </w:rPr>
      </w:pPr>
      <w:r w:rsidRPr="002808B0">
        <w:rPr>
          <w:rFonts w:ascii="Times New Roman" w:hAnsi="Times New Roman"/>
          <w:b/>
          <w:kern w:val="32"/>
          <w:sz w:val="28"/>
          <w:szCs w:val="28"/>
          <w:lang w:val="uk-UA" w:eastAsia="uk-UA"/>
        </w:rPr>
        <w:t>Опис навчальної дисципліни</w:t>
      </w:r>
      <w:r>
        <w:rPr>
          <w:rFonts w:ascii="Times New Roman" w:hAnsi="Times New Roman"/>
          <w:b/>
          <w:kern w:val="32"/>
          <w:sz w:val="28"/>
          <w:szCs w:val="28"/>
          <w:lang w:val="uk-UA" w:eastAsia="uk-UA"/>
        </w:rPr>
        <w:t xml:space="preserve"> «Історія іспанської мови»</w:t>
      </w:r>
    </w:p>
    <w:p w:rsidR="00ED20D7" w:rsidRPr="002808B0" w:rsidRDefault="00ED20D7" w:rsidP="009C4905">
      <w:pPr>
        <w:pStyle w:val="ListParagraph"/>
        <w:keepNext/>
        <w:spacing w:after="0" w:line="240" w:lineRule="auto"/>
        <w:ind w:left="1080"/>
        <w:jc w:val="center"/>
        <w:outlineLvl w:val="0"/>
        <w:rPr>
          <w:rFonts w:ascii="Times New Roman" w:hAnsi="Times New Roman"/>
          <w:b/>
          <w:kern w:val="32"/>
          <w:sz w:val="28"/>
          <w:szCs w:val="28"/>
          <w:lang w:val="uk-UA" w:eastAsia="uk-UA"/>
        </w:rPr>
      </w:pPr>
      <w:r>
        <w:rPr>
          <w:rFonts w:ascii="Times New Roman" w:hAnsi="Times New Roman"/>
          <w:b/>
          <w:kern w:val="32"/>
          <w:sz w:val="28"/>
          <w:szCs w:val="28"/>
          <w:lang w:val="uk-UA" w:eastAsia="uk-UA"/>
        </w:rPr>
        <w:t>2019-2020 н.р.</w:t>
      </w:r>
    </w:p>
    <w:p w:rsidR="00ED20D7" w:rsidRPr="002E2989" w:rsidRDefault="00ED20D7" w:rsidP="002E2989">
      <w:pPr>
        <w:rPr>
          <w:rFonts w:ascii="Times New Roman" w:hAnsi="Times New Roman"/>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3470"/>
        <w:gridCol w:w="1621"/>
        <w:gridCol w:w="1801"/>
      </w:tblGrid>
      <w:tr w:rsidR="00ED20D7" w:rsidRPr="003F0FFD" w:rsidTr="00753390">
        <w:trPr>
          <w:trHeight w:val="803"/>
        </w:trPr>
        <w:tc>
          <w:tcPr>
            <w:tcW w:w="2693" w:type="dxa"/>
            <w:vMerge w:val="restart"/>
            <w:vAlign w:val="center"/>
          </w:tcPr>
          <w:p w:rsidR="00ED20D7" w:rsidRPr="003F0FFD" w:rsidRDefault="00ED20D7">
            <w:pPr>
              <w:jc w:val="center"/>
              <w:rPr>
                <w:rFonts w:ascii="Times New Roman" w:hAnsi="Times New Roman"/>
                <w:sz w:val="24"/>
                <w:szCs w:val="24"/>
              </w:rPr>
            </w:pPr>
            <w:r w:rsidRPr="003F0FFD">
              <w:rPr>
                <w:rFonts w:ascii="Times New Roman" w:hAnsi="Times New Roman"/>
              </w:rPr>
              <w:t xml:space="preserve">Найменування показників </w:t>
            </w:r>
          </w:p>
        </w:tc>
        <w:tc>
          <w:tcPr>
            <w:tcW w:w="3470" w:type="dxa"/>
            <w:vMerge w:val="restart"/>
            <w:vAlign w:val="center"/>
          </w:tcPr>
          <w:p w:rsidR="00ED20D7" w:rsidRPr="0098083E" w:rsidRDefault="00ED20D7">
            <w:pPr>
              <w:jc w:val="center"/>
              <w:rPr>
                <w:rFonts w:ascii="Times New Roman" w:hAnsi="Times New Roman"/>
                <w:sz w:val="24"/>
                <w:szCs w:val="24"/>
              </w:rPr>
            </w:pPr>
            <w:r w:rsidRPr="0098083E">
              <w:rPr>
                <w:rFonts w:ascii="Times New Roman" w:hAnsi="Times New Roman"/>
                <w:sz w:val="24"/>
                <w:szCs w:val="24"/>
                <w:lang w:val="uk-UA"/>
              </w:rPr>
              <w:t>Галузь знань, спеціальність, ступінь вищої освіти</w:t>
            </w:r>
          </w:p>
        </w:tc>
        <w:tc>
          <w:tcPr>
            <w:tcW w:w="3422" w:type="dxa"/>
            <w:gridSpan w:val="2"/>
            <w:vAlign w:val="center"/>
          </w:tcPr>
          <w:p w:rsidR="00ED20D7" w:rsidRPr="003F0FFD" w:rsidRDefault="00ED20D7">
            <w:pPr>
              <w:jc w:val="center"/>
              <w:rPr>
                <w:rFonts w:ascii="Times New Roman" w:hAnsi="Times New Roman"/>
                <w:sz w:val="24"/>
                <w:szCs w:val="24"/>
              </w:rPr>
            </w:pPr>
            <w:r w:rsidRPr="003F0FFD">
              <w:rPr>
                <w:rFonts w:ascii="Times New Roman" w:hAnsi="Times New Roman"/>
              </w:rPr>
              <w:t>Характеристика навчальної дисципліни</w:t>
            </w:r>
          </w:p>
        </w:tc>
      </w:tr>
      <w:tr w:rsidR="00ED20D7" w:rsidRPr="003F0FFD" w:rsidTr="00753390">
        <w:trPr>
          <w:trHeight w:val="549"/>
        </w:trPr>
        <w:tc>
          <w:tcPr>
            <w:tcW w:w="2693" w:type="dxa"/>
            <w:vMerge/>
            <w:vAlign w:val="center"/>
          </w:tcPr>
          <w:p w:rsidR="00ED20D7" w:rsidRPr="003F0FFD" w:rsidRDefault="00ED20D7">
            <w:pPr>
              <w:rPr>
                <w:rFonts w:ascii="Times New Roman" w:hAnsi="Times New Roman"/>
                <w:sz w:val="24"/>
                <w:szCs w:val="24"/>
              </w:rPr>
            </w:pPr>
          </w:p>
        </w:tc>
        <w:tc>
          <w:tcPr>
            <w:tcW w:w="3470" w:type="dxa"/>
            <w:vMerge/>
            <w:vAlign w:val="center"/>
          </w:tcPr>
          <w:p w:rsidR="00ED20D7" w:rsidRPr="003F0FFD" w:rsidRDefault="00ED20D7">
            <w:pPr>
              <w:rPr>
                <w:rFonts w:ascii="Times New Roman" w:hAnsi="Times New Roman"/>
                <w:sz w:val="24"/>
                <w:szCs w:val="24"/>
              </w:rPr>
            </w:pPr>
          </w:p>
        </w:tc>
        <w:tc>
          <w:tcPr>
            <w:tcW w:w="1621" w:type="dxa"/>
          </w:tcPr>
          <w:p w:rsidR="00ED20D7" w:rsidRPr="003F0FFD" w:rsidRDefault="00ED20D7">
            <w:pPr>
              <w:jc w:val="center"/>
              <w:rPr>
                <w:rFonts w:ascii="Times New Roman" w:hAnsi="Times New Roman"/>
                <w:b/>
                <w:sz w:val="24"/>
                <w:szCs w:val="24"/>
                <w:u w:val="single"/>
              </w:rPr>
            </w:pPr>
            <w:r w:rsidRPr="003F0FFD">
              <w:rPr>
                <w:rFonts w:ascii="Times New Roman" w:hAnsi="Times New Roman"/>
                <w:b/>
                <w:u w:val="single"/>
              </w:rPr>
              <w:t>денна форма навчання</w:t>
            </w:r>
          </w:p>
        </w:tc>
        <w:tc>
          <w:tcPr>
            <w:tcW w:w="1801" w:type="dxa"/>
          </w:tcPr>
          <w:p w:rsidR="00ED20D7" w:rsidRPr="003F0FFD" w:rsidRDefault="00ED20D7">
            <w:pPr>
              <w:jc w:val="center"/>
              <w:rPr>
                <w:rFonts w:ascii="Times New Roman" w:hAnsi="Times New Roman"/>
                <w:b/>
                <w:sz w:val="24"/>
                <w:szCs w:val="24"/>
              </w:rPr>
            </w:pPr>
            <w:r w:rsidRPr="003F0FFD">
              <w:rPr>
                <w:rFonts w:ascii="Times New Roman" w:hAnsi="Times New Roman"/>
                <w:b/>
              </w:rPr>
              <w:t>заочна форма навчання</w:t>
            </w:r>
          </w:p>
        </w:tc>
      </w:tr>
      <w:tr w:rsidR="00ED20D7" w:rsidRPr="003F0FFD" w:rsidTr="00753390">
        <w:trPr>
          <w:trHeight w:val="409"/>
        </w:trPr>
        <w:tc>
          <w:tcPr>
            <w:tcW w:w="2693" w:type="dxa"/>
            <w:vMerge w:val="restart"/>
            <w:vAlign w:val="center"/>
          </w:tcPr>
          <w:p w:rsidR="00ED20D7" w:rsidRPr="003F0FFD" w:rsidRDefault="00ED20D7">
            <w:pPr>
              <w:rPr>
                <w:rFonts w:ascii="Times New Roman" w:hAnsi="Times New Roman"/>
                <w:sz w:val="24"/>
                <w:szCs w:val="24"/>
                <w:lang w:val="uk-UA"/>
              </w:rPr>
            </w:pPr>
            <w:r w:rsidRPr="003F0FFD">
              <w:rPr>
                <w:rFonts w:ascii="Times New Roman" w:hAnsi="Times New Roman"/>
              </w:rPr>
              <w:t xml:space="preserve">Кількість кредитів </w:t>
            </w:r>
            <w:r w:rsidRPr="003F0FFD">
              <w:rPr>
                <w:rFonts w:ascii="Times New Roman" w:hAnsi="Times New Roman"/>
                <w:lang w:val="en-US"/>
              </w:rPr>
              <w:t xml:space="preserve">– </w:t>
            </w:r>
            <w:r w:rsidRPr="003F0FFD">
              <w:rPr>
                <w:rFonts w:ascii="Times New Roman" w:hAnsi="Times New Roman"/>
                <w:lang w:val="uk-UA"/>
              </w:rPr>
              <w:t>3</w:t>
            </w:r>
          </w:p>
        </w:tc>
        <w:tc>
          <w:tcPr>
            <w:tcW w:w="3470" w:type="dxa"/>
          </w:tcPr>
          <w:p w:rsidR="00ED20D7" w:rsidRPr="003F0FFD" w:rsidRDefault="00ED20D7">
            <w:pPr>
              <w:jc w:val="center"/>
              <w:rPr>
                <w:rFonts w:ascii="Times New Roman" w:hAnsi="Times New Roman"/>
                <w:sz w:val="24"/>
                <w:szCs w:val="24"/>
              </w:rPr>
            </w:pPr>
            <w:r w:rsidRPr="003F0FFD">
              <w:rPr>
                <w:rFonts w:ascii="Times New Roman" w:hAnsi="Times New Roman"/>
              </w:rPr>
              <w:t>Галузь знань</w:t>
            </w:r>
          </w:p>
          <w:p w:rsidR="00ED20D7" w:rsidRPr="003F0FFD" w:rsidRDefault="00ED20D7">
            <w:pPr>
              <w:rPr>
                <w:rFonts w:ascii="Times New Roman" w:hAnsi="Times New Roman"/>
                <w:sz w:val="24"/>
                <w:szCs w:val="24"/>
                <w:lang w:val="uk-UA"/>
              </w:rPr>
            </w:pPr>
            <w:r>
              <w:rPr>
                <w:rFonts w:ascii="Times New Roman" w:hAnsi="Times New Roman"/>
                <w:color w:val="000000"/>
                <w:sz w:val="24"/>
                <w:szCs w:val="24"/>
                <w:lang w:val="uk-UA"/>
              </w:rPr>
              <w:t xml:space="preserve">     </w:t>
            </w:r>
            <w:r w:rsidRPr="000A6200">
              <w:rPr>
                <w:rFonts w:ascii="Times New Roman" w:hAnsi="Times New Roman"/>
                <w:color w:val="000000"/>
                <w:sz w:val="24"/>
                <w:szCs w:val="24"/>
              </w:rPr>
              <w:t>01 Освіта/Педагогіка</w:t>
            </w:r>
          </w:p>
          <w:p w:rsidR="00ED20D7" w:rsidRPr="003F0FFD" w:rsidRDefault="00ED20D7">
            <w:pPr>
              <w:jc w:val="center"/>
              <w:rPr>
                <w:rFonts w:ascii="Times New Roman" w:hAnsi="Times New Roman"/>
                <w:sz w:val="24"/>
                <w:szCs w:val="24"/>
              </w:rPr>
            </w:pPr>
          </w:p>
        </w:tc>
        <w:tc>
          <w:tcPr>
            <w:tcW w:w="3422" w:type="dxa"/>
            <w:gridSpan w:val="2"/>
            <w:vMerge w:val="restart"/>
            <w:vAlign w:val="center"/>
          </w:tcPr>
          <w:p w:rsidR="00ED20D7" w:rsidRPr="003F0FFD" w:rsidRDefault="00ED20D7">
            <w:pPr>
              <w:jc w:val="center"/>
              <w:rPr>
                <w:rFonts w:ascii="Times New Roman" w:hAnsi="Times New Roman"/>
                <w:sz w:val="24"/>
                <w:szCs w:val="24"/>
              </w:rPr>
            </w:pPr>
            <w:r w:rsidRPr="003F0FFD">
              <w:rPr>
                <w:rFonts w:ascii="Times New Roman" w:hAnsi="Times New Roman"/>
              </w:rPr>
              <w:t>Нормативна</w:t>
            </w:r>
          </w:p>
          <w:p w:rsidR="00ED20D7" w:rsidRPr="003F0FFD" w:rsidRDefault="00ED20D7">
            <w:pPr>
              <w:jc w:val="center"/>
              <w:rPr>
                <w:rFonts w:ascii="Times New Roman" w:hAnsi="Times New Roman"/>
                <w:i/>
                <w:sz w:val="24"/>
                <w:szCs w:val="24"/>
              </w:rPr>
            </w:pPr>
          </w:p>
        </w:tc>
      </w:tr>
      <w:tr w:rsidR="00ED20D7" w:rsidRPr="003F0FFD" w:rsidTr="00753390">
        <w:trPr>
          <w:trHeight w:val="409"/>
        </w:trPr>
        <w:tc>
          <w:tcPr>
            <w:tcW w:w="2693" w:type="dxa"/>
            <w:vMerge/>
            <w:vAlign w:val="center"/>
          </w:tcPr>
          <w:p w:rsidR="00ED20D7" w:rsidRPr="003F0FFD" w:rsidRDefault="00ED20D7">
            <w:pPr>
              <w:rPr>
                <w:rFonts w:ascii="Times New Roman" w:hAnsi="Times New Roman"/>
                <w:sz w:val="24"/>
                <w:szCs w:val="24"/>
                <w:lang w:val="uk-UA"/>
              </w:rPr>
            </w:pPr>
          </w:p>
        </w:tc>
        <w:tc>
          <w:tcPr>
            <w:tcW w:w="3470" w:type="dxa"/>
            <w:vAlign w:val="center"/>
          </w:tcPr>
          <w:p w:rsidR="00ED20D7" w:rsidRPr="0098083E" w:rsidRDefault="00ED20D7" w:rsidP="0098083E">
            <w:pPr>
              <w:ind w:right="-20"/>
              <w:contextualSpacing/>
              <w:jc w:val="center"/>
              <w:rPr>
                <w:rFonts w:ascii="Times New Roman" w:hAnsi="Times New Roman"/>
                <w:sz w:val="24"/>
                <w:szCs w:val="24"/>
                <w:lang w:val="uk-UA"/>
              </w:rPr>
            </w:pPr>
            <w:r w:rsidRPr="0098083E">
              <w:rPr>
                <w:rFonts w:ascii="Times New Roman" w:hAnsi="Times New Roman"/>
                <w:sz w:val="24"/>
                <w:szCs w:val="24"/>
              </w:rPr>
              <w:t>Спеціальність</w:t>
            </w:r>
          </w:p>
          <w:p w:rsidR="00ED20D7" w:rsidRPr="003F0FFD" w:rsidRDefault="00ED20D7" w:rsidP="0098083E">
            <w:pPr>
              <w:jc w:val="center"/>
              <w:rPr>
                <w:rFonts w:ascii="Times New Roman" w:hAnsi="Times New Roman"/>
                <w:sz w:val="24"/>
                <w:szCs w:val="24"/>
              </w:rPr>
            </w:pPr>
            <w:r w:rsidRPr="0098083E">
              <w:rPr>
                <w:rFonts w:ascii="Times New Roman" w:hAnsi="Times New Roman"/>
                <w:bCs/>
                <w:sz w:val="24"/>
                <w:szCs w:val="24"/>
                <w:lang w:val="uk-UA"/>
              </w:rPr>
              <w:t>014.02 Середня освіта (Мова і література німецька)</w:t>
            </w:r>
          </w:p>
        </w:tc>
        <w:tc>
          <w:tcPr>
            <w:tcW w:w="3422" w:type="dxa"/>
            <w:gridSpan w:val="2"/>
            <w:vMerge/>
            <w:vAlign w:val="center"/>
          </w:tcPr>
          <w:p w:rsidR="00ED20D7" w:rsidRPr="003F0FFD" w:rsidRDefault="00ED20D7">
            <w:pPr>
              <w:rPr>
                <w:rFonts w:ascii="Times New Roman" w:hAnsi="Times New Roman"/>
                <w:i/>
                <w:sz w:val="24"/>
                <w:szCs w:val="24"/>
              </w:rPr>
            </w:pPr>
          </w:p>
        </w:tc>
      </w:tr>
      <w:tr w:rsidR="00ED20D7" w:rsidRPr="003F0FFD" w:rsidTr="00753390">
        <w:trPr>
          <w:trHeight w:val="170"/>
        </w:trPr>
        <w:tc>
          <w:tcPr>
            <w:tcW w:w="2693" w:type="dxa"/>
            <w:vAlign w:val="center"/>
          </w:tcPr>
          <w:p w:rsidR="00ED20D7" w:rsidRPr="003F0FFD" w:rsidRDefault="00ED20D7">
            <w:pPr>
              <w:rPr>
                <w:rFonts w:ascii="Times New Roman" w:hAnsi="Times New Roman"/>
                <w:sz w:val="24"/>
                <w:szCs w:val="24"/>
                <w:lang w:val="en-US"/>
              </w:rPr>
            </w:pPr>
            <w:r w:rsidRPr="003F0FFD">
              <w:rPr>
                <w:rFonts w:ascii="Times New Roman" w:hAnsi="Times New Roman"/>
              </w:rPr>
              <w:t xml:space="preserve">Модулів – </w:t>
            </w:r>
            <w:r w:rsidRPr="003F0FFD">
              <w:rPr>
                <w:rFonts w:ascii="Times New Roman" w:hAnsi="Times New Roman"/>
                <w:lang w:val="en-US"/>
              </w:rPr>
              <w:t>3</w:t>
            </w:r>
          </w:p>
        </w:tc>
        <w:tc>
          <w:tcPr>
            <w:tcW w:w="3470" w:type="dxa"/>
            <w:vMerge w:val="restart"/>
            <w:vAlign w:val="center"/>
          </w:tcPr>
          <w:p w:rsidR="00ED20D7" w:rsidRPr="009B5B3C" w:rsidRDefault="00ED20D7" w:rsidP="009B5B3C">
            <w:pPr>
              <w:spacing w:line="240" w:lineRule="auto"/>
              <w:ind w:left="-142" w:hanging="142"/>
              <w:jc w:val="both"/>
              <w:rPr>
                <w:rFonts w:ascii="Times New Roman" w:hAnsi="Times New Roman"/>
                <w:sz w:val="24"/>
                <w:szCs w:val="24"/>
              </w:rPr>
            </w:pPr>
            <w:r w:rsidRPr="003F0FFD">
              <w:rPr>
                <w:rFonts w:ascii="Times New Roman" w:hAnsi="Times New Roman"/>
              </w:rPr>
              <w:t>С</w:t>
            </w:r>
          </w:p>
          <w:p w:rsidR="00ED20D7" w:rsidRPr="003F0FFD" w:rsidRDefault="00ED20D7" w:rsidP="009B5B3C">
            <w:pPr>
              <w:rPr>
                <w:rFonts w:ascii="Times New Roman" w:hAnsi="Times New Roman"/>
                <w:sz w:val="24"/>
                <w:szCs w:val="24"/>
              </w:rPr>
            </w:pPr>
          </w:p>
        </w:tc>
        <w:tc>
          <w:tcPr>
            <w:tcW w:w="3422" w:type="dxa"/>
            <w:gridSpan w:val="2"/>
            <w:vAlign w:val="center"/>
          </w:tcPr>
          <w:p w:rsidR="00ED20D7" w:rsidRPr="003F0FFD" w:rsidRDefault="00ED20D7">
            <w:pPr>
              <w:jc w:val="center"/>
              <w:rPr>
                <w:rFonts w:ascii="Times New Roman" w:hAnsi="Times New Roman"/>
                <w:b/>
                <w:sz w:val="24"/>
                <w:szCs w:val="24"/>
              </w:rPr>
            </w:pPr>
            <w:r w:rsidRPr="003F0FFD">
              <w:rPr>
                <w:rFonts w:ascii="Times New Roman" w:hAnsi="Times New Roman"/>
                <w:b/>
              </w:rPr>
              <w:t>Рік підготовки:</w:t>
            </w:r>
          </w:p>
        </w:tc>
      </w:tr>
      <w:tr w:rsidR="00ED20D7" w:rsidRPr="003F0FFD" w:rsidTr="00753390">
        <w:trPr>
          <w:trHeight w:val="207"/>
        </w:trPr>
        <w:tc>
          <w:tcPr>
            <w:tcW w:w="2693" w:type="dxa"/>
            <w:vAlign w:val="center"/>
          </w:tcPr>
          <w:p w:rsidR="00ED20D7" w:rsidRPr="003F0FFD" w:rsidRDefault="00ED20D7">
            <w:pPr>
              <w:rPr>
                <w:rFonts w:ascii="Times New Roman" w:hAnsi="Times New Roman"/>
                <w:sz w:val="24"/>
                <w:szCs w:val="24"/>
                <w:lang w:val="uk-UA"/>
              </w:rPr>
            </w:pPr>
            <w:r w:rsidRPr="003F0FFD">
              <w:rPr>
                <w:rFonts w:ascii="Times New Roman" w:hAnsi="Times New Roman"/>
              </w:rPr>
              <w:t xml:space="preserve">Змістових модулів – </w:t>
            </w:r>
            <w:r w:rsidRPr="003F0FFD">
              <w:rPr>
                <w:rFonts w:ascii="Times New Roman" w:hAnsi="Times New Roman"/>
                <w:lang w:val="uk-UA"/>
              </w:rPr>
              <w:t>2</w:t>
            </w:r>
          </w:p>
        </w:tc>
        <w:tc>
          <w:tcPr>
            <w:tcW w:w="3470" w:type="dxa"/>
            <w:vMerge/>
            <w:vAlign w:val="center"/>
          </w:tcPr>
          <w:p w:rsidR="00ED20D7" w:rsidRPr="003F0FFD" w:rsidRDefault="00ED20D7">
            <w:pPr>
              <w:rPr>
                <w:rFonts w:ascii="Times New Roman" w:hAnsi="Times New Roman"/>
                <w:sz w:val="24"/>
                <w:szCs w:val="24"/>
              </w:rPr>
            </w:pPr>
          </w:p>
        </w:tc>
        <w:tc>
          <w:tcPr>
            <w:tcW w:w="162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lang w:val="uk-UA"/>
              </w:rPr>
              <w:t>2</w:t>
            </w:r>
            <w:r w:rsidRPr="003F0FFD">
              <w:rPr>
                <w:rFonts w:ascii="Times New Roman" w:hAnsi="Times New Roman"/>
              </w:rPr>
              <w:t>-й</w:t>
            </w:r>
          </w:p>
        </w:tc>
        <w:tc>
          <w:tcPr>
            <w:tcW w:w="180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rPr>
              <w:t>-й</w:t>
            </w:r>
          </w:p>
        </w:tc>
      </w:tr>
      <w:tr w:rsidR="00ED20D7" w:rsidRPr="003F0FFD" w:rsidTr="00753390">
        <w:trPr>
          <w:trHeight w:val="323"/>
        </w:trPr>
        <w:tc>
          <w:tcPr>
            <w:tcW w:w="2693" w:type="dxa"/>
            <w:vMerge w:val="restart"/>
            <w:tcBorders>
              <w:top w:val="nil"/>
            </w:tcBorders>
            <w:vAlign w:val="center"/>
          </w:tcPr>
          <w:p w:rsidR="00ED20D7" w:rsidRPr="003F0FFD" w:rsidRDefault="00ED20D7">
            <w:pPr>
              <w:rPr>
                <w:rFonts w:ascii="Times New Roman" w:hAnsi="Times New Roman"/>
                <w:sz w:val="24"/>
                <w:szCs w:val="24"/>
                <w:lang w:val="uk-UA"/>
              </w:rPr>
            </w:pPr>
            <w:r w:rsidRPr="003F0FFD">
              <w:rPr>
                <w:rFonts w:ascii="Times New Roman" w:hAnsi="Times New Roman"/>
              </w:rPr>
              <w:t>Загальна кількість годин –</w:t>
            </w:r>
            <w:r w:rsidRPr="003F0FFD">
              <w:rPr>
                <w:rFonts w:ascii="Times New Roman" w:hAnsi="Times New Roman"/>
                <w:lang w:val="en-US"/>
              </w:rPr>
              <w:t xml:space="preserve"> </w:t>
            </w:r>
            <w:r w:rsidRPr="003F0FFD">
              <w:rPr>
                <w:rFonts w:ascii="Times New Roman" w:hAnsi="Times New Roman"/>
                <w:lang w:val="uk-UA"/>
              </w:rPr>
              <w:t>90</w:t>
            </w:r>
          </w:p>
        </w:tc>
        <w:tc>
          <w:tcPr>
            <w:tcW w:w="3470" w:type="dxa"/>
            <w:vMerge/>
            <w:vAlign w:val="center"/>
          </w:tcPr>
          <w:p w:rsidR="00ED20D7" w:rsidRPr="003F0FFD" w:rsidRDefault="00ED20D7">
            <w:pPr>
              <w:rPr>
                <w:rFonts w:ascii="Times New Roman" w:hAnsi="Times New Roman"/>
                <w:sz w:val="24"/>
                <w:szCs w:val="24"/>
              </w:rPr>
            </w:pPr>
          </w:p>
        </w:tc>
        <w:tc>
          <w:tcPr>
            <w:tcW w:w="162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rPr>
              <w:t>-й</w:t>
            </w:r>
          </w:p>
        </w:tc>
        <w:tc>
          <w:tcPr>
            <w:tcW w:w="180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rPr>
              <w:t>-й</w:t>
            </w:r>
          </w:p>
        </w:tc>
      </w:tr>
      <w:tr w:rsidR="00ED20D7" w:rsidRPr="003F0FFD" w:rsidTr="00753390">
        <w:trPr>
          <w:trHeight w:val="322"/>
        </w:trPr>
        <w:tc>
          <w:tcPr>
            <w:tcW w:w="2693" w:type="dxa"/>
            <w:vMerge/>
            <w:tcBorders>
              <w:top w:val="nil"/>
            </w:tcBorders>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rPr>
            </w:pPr>
          </w:p>
        </w:tc>
        <w:tc>
          <w:tcPr>
            <w:tcW w:w="3422" w:type="dxa"/>
            <w:gridSpan w:val="2"/>
            <w:vAlign w:val="center"/>
          </w:tcPr>
          <w:p w:rsidR="00ED20D7" w:rsidRPr="003F0FFD" w:rsidRDefault="00ED20D7">
            <w:pPr>
              <w:jc w:val="center"/>
              <w:rPr>
                <w:rFonts w:ascii="Times New Roman" w:hAnsi="Times New Roman"/>
                <w:b/>
                <w:sz w:val="24"/>
                <w:szCs w:val="24"/>
              </w:rPr>
            </w:pPr>
            <w:r w:rsidRPr="003F0FFD">
              <w:rPr>
                <w:rFonts w:ascii="Times New Roman" w:hAnsi="Times New Roman"/>
                <w:b/>
              </w:rPr>
              <w:t>Лекції</w:t>
            </w:r>
          </w:p>
        </w:tc>
      </w:tr>
      <w:tr w:rsidR="00ED20D7" w:rsidRPr="003F0FFD" w:rsidTr="00753390">
        <w:trPr>
          <w:trHeight w:val="320"/>
        </w:trPr>
        <w:tc>
          <w:tcPr>
            <w:tcW w:w="2693" w:type="dxa"/>
            <w:vMerge w:val="restart"/>
            <w:vAlign w:val="center"/>
          </w:tcPr>
          <w:p w:rsidR="00ED20D7" w:rsidRPr="003F0FFD" w:rsidRDefault="00ED20D7">
            <w:pPr>
              <w:rPr>
                <w:rFonts w:ascii="Times New Roman" w:hAnsi="Times New Roman"/>
                <w:sz w:val="24"/>
                <w:szCs w:val="24"/>
              </w:rPr>
            </w:pPr>
            <w:r w:rsidRPr="003F0FFD">
              <w:rPr>
                <w:rFonts w:ascii="Times New Roman" w:hAnsi="Times New Roman"/>
              </w:rPr>
              <w:t>Тижневих годин для денної форми навчання:</w:t>
            </w:r>
          </w:p>
          <w:p w:rsidR="00ED20D7" w:rsidRPr="003F0FFD" w:rsidRDefault="00ED20D7">
            <w:pPr>
              <w:rPr>
                <w:rFonts w:ascii="Times New Roman" w:hAnsi="Times New Roman"/>
                <w:lang w:val="uk-UA"/>
              </w:rPr>
            </w:pPr>
            <w:r w:rsidRPr="003F0FFD">
              <w:rPr>
                <w:rFonts w:ascii="Times New Roman" w:hAnsi="Times New Roman"/>
              </w:rPr>
              <w:t xml:space="preserve">аудиторних – </w:t>
            </w:r>
            <w:r w:rsidRPr="003F0FFD">
              <w:rPr>
                <w:rFonts w:ascii="Times New Roman" w:hAnsi="Times New Roman"/>
                <w:lang w:val="uk-UA"/>
              </w:rPr>
              <w:t>2</w:t>
            </w:r>
          </w:p>
          <w:p w:rsidR="00ED20D7" w:rsidRPr="003F0FFD" w:rsidRDefault="00ED20D7">
            <w:pPr>
              <w:rPr>
                <w:rFonts w:ascii="Times New Roman" w:hAnsi="Times New Roman"/>
                <w:sz w:val="24"/>
                <w:szCs w:val="24"/>
                <w:lang w:val="uk-UA"/>
              </w:rPr>
            </w:pPr>
            <w:r w:rsidRPr="003F0FFD">
              <w:rPr>
                <w:rFonts w:ascii="Times New Roman" w:hAnsi="Times New Roman"/>
              </w:rPr>
              <w:t xml:space="preserve">самостійної роботи студента – </w:t>
            </w:r>
            <w:r w:rsidRPr="003F0FFD">
              <w:rPr>
                <w:rFonts w:ascii="Times New Roman" w:hAnsi="Times New Roman"/>
                <w:lang w:val="uk-UA"/>
              </w:rPr>
              <w:t>5,5</w:t>
            </w:r>
          </w:p>
        </w:tc>
        <w:tc>
          <w:tcPr>
            <w:tcW w:w="3470" w:type="dxa"/>
            <w:vMerge w:val="restart"/>
            <w:vAlign w:val="center"/>
          </w:tcPr>
          <w:p w:rsidR="00ED20D7" w:rsidRPr="003F0FFD" w:rsidRDefault="00ED20D7">
            <w:pPr>
              <w:jc w:val="center"/>
              <w:rPr>
                <w:rFonts w:ascii="Times New Roman" w:hAnsi="Times New Roman"/>
                <w:sz w:val="24"/>
                <w:szCs w:val="24"/>
                <w:lang w:val="uk-UA"/>
              </w:rPr>
            </w:pPr>
          </w:p>
          <w:p w:rsidR="00ED20D7" w:rsidRPr="003F0FFD" w:rsidRDefault="00ED20D7">
            <w:pPr>
              <w:jc w:val="center"/>
              <w:rPr>
                <w:rFonts w:ascii="Times New Roman" w:hAnsi="Times New Roman"/>
              </w:rPr>
            </w:pPr>
            <w:r w:rsidRPr="003F0FFD">
              <w:rPr>
                <w:rFonts w:ascii="Times New Roman" w:hAnsi="Times New Roman"/>
              </w:rPr>
              <w:t>Освітньо-кваліфікаційний рівень:</w:t>
            </w:r>
          </w:p>
          <w:p w:rsidR="00ED20D7" w:rsidRPr="003F0FFD" w:rsidRDefault="00ED20D7">
            <w:pPr>
              <w:jc w:val="center"/>
              <w:rPr>
                <w:rFonts w:ascii="Times New Roman" w:hAnsi="Times New Roman"/>
                <w:sz w:val="24"/>
                <w:szCs w:val="24"/>
                <w:lang w:val="uk-UA"/>
              </w:rPr>
            </w:pPr>
            <w:r w:rsidRPr="003F0FFD">
              <w:rPr>
                <w:rFonts w:ascii="Times New Roman" w:hAnsi="Times New Roman"/>
                <w:lang w:val="uk-UA"/>
              </w:rPr>
              <w:t>бакалавр</w:t>
            </w:r>
          </w:p>
        </w:tc>
        <w:tc>
          <w:tcPr>
            <w:tcW w:w="1621" w:type="dxa"/>
            <w:vAlign w:val="center"/>
          </w:tcPr>
          <w:p w:rsidR="00ED20D7" w:rsidRPr="003F0FFD" w:rsidRDefault="00ED20D7">
            <w:pPr>
              <w:jc w:val="center"/>
              <w:rPr>
                <w:rFonts w:ascii="Times New Roman" w:hAnsi="Times New Roman"/>
                <w:sz w:val="24"/>
                <w:szCs w:val="24"/>
                <w:lang w:val="en-US"/>
              </w:rPr>
            </w:pPr>
            <w:r w:rsidRPr="003F0FFD">
              <w:rPr>
                <w:rFonts w:ascii="Times New Roman" w:hAnsi="Times New Roman"/>
                <w:lang w:val="en-US"/>
              </w:rPr>
              <w:t>16</w:t>
            </w:r>
          </w:p>
        </w:tc>
        <w:tc>
          <w:tcPr>
            <w:tcW w:w="180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rPr>
              <w:t xml:space="preserve"> год.</w:t>
            </w:r>
          </w:p>
        </w:tc>
      </w:tr>
      <w:tr w:rsidR="00ED20D7" w:rsidRPr="003F0FFD" w:rsidTr="00753390">
        <w:trPr>
          <w:trHeight w:val="320"/>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3422" w:type="dxa"/>
            <w:gridSpan w:val="2"/>
            <w:vAlign w:val="center"/>
          </w:tcPr>
          <w:p w:rsidR="00ED20D7" w:rsidRPr="003F0FFD" w:rsidRDefault="00ED20D7">
            <w:pPr>
              <w:jc w:val="center"/>
              <w:rPr>
                <w:rFonts w:ascii="Times New Roman" w:hAnsi="Times New Roman"/>
                <w:b/>
                <w:sz w:val="24"/>
                <w:szCs w:val="24"/>
              </w:rPr>
            </w:pPr>
            <w:r w:rsidRPr="003F0FFD">
              <w:rPr>
                <w:rFonts w:ascii="Times New Roman" w:hAnsi="Times New Roman"/>
                <w:b/>
              </w:rPr>
              <w:t>Практичні, семінарські</w:t>
            </w:r>
          </w:p>
        </w:tc>
      </w:tr>
      <w:tr w:rsidR="00ED20D7" w:rsidRPr="003F0FFD" w:rsidTr="00753390">
        <w:trPr>
          <w:trHeight w:val="320"/>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1621" w:type="dxa"/>
            <w:vAlign w:val="center"/>
          </w:tcPr>
          <w:p w:rsidR="00ED20D7" w:rsidRPr="003F0FFD" w:rsidRDefault="00ED20D7">
            <w:pPr>
              <w:jc w:val="center"/>
              <w:rPr>
                <w:rFonts w:ascii="Times New Roman" w:hAnsi="Times New Roman"/>
                <w:i/>
                <w:sz w:val="24"/>
                <w:szCs w:val="24"/>
                <w:lang w:val="en-US"/>
              </w:rPr>
            </w:pPr>
            <w:r w:rsidRPr="003F0FFD">
              <w:rPr>
                <w:rFonts w:ascii="Times New Roman" w:hAnsi="Times New Roman"/>
                <w:lang w:val="en-US"/>
              </w:rPr>
              <w:t>16</w:t>
            </w:r>
          </w:p>
        </w:tc>
        <w:tc>
          <w:tcPr>
            <w:tcW w:w="180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rPr>
              <w:t xml:space="preserve"> год.</w:t>
            </w:r>
          </w:p>
        </w:tc>
      </w:tr>
      <w:tr w:rsidR="00ED20D7" w:rsidRPr="003F0FFD" w:rsidTr="00753390">
        <w:trPr>
          <w:trHeight w:val="138"/>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3422" w:type="dxa"/>
            <w:gridSpan w:val="2"/>
            <w:vAlign w:val="center"/>
          </w:tcPr>
          <w:p w:rsidR="00ED20D7" w:rsidRPr="003F0FFD" w:rsidRDefault="00ED20D7">
            <w:pPr>
              <w:jc w:val="center"/>
              <w:rPr>
                <w:rFonts w:ascii="Times New Roman" w:hAnsi="Times New Roman"/>
                <w:b/>
                <w:sz w:val="24"/>
                <w:szCs w:val="24"/>
              </w:rPr>
            </w:pPr>
            <w:r w:rsidRPr="003F0FFD">
              <w:rPr>
                <w:rFonts w:ascii="Times New Roman" w:hAnsi="Times New Roman"/>
                <w:b/>
              </w:rPr>
              <w:t>Лабораторні</w:t>
            </w:r>
          </w:p>
        </w:tc>
      </w:tr>
      <w:tr w:rsidR="00ED20D7" w:rsidRPr="003F0FFD" w:rsidTr="00753390">
        <w:trPr>
          <w:trHeight w:val="138"/>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1621" w:type="dxa"/>
            <w:vAlign w:val="center"/>
          </w:tcPr>
          <w:p w:rsidR="00ED20D7" w:rsidRPr="003F0FFD" w:rsidRDefault="00ED20D7">
            <w:pPr>
              <w:jc w:val="center"/>
              <w:rPr>
                <w:rFonts w:ascii="Times New Roman" w:hAnsi="Times New Roman"/>
                <w:i/>
                <w:sz w:val="24"/>
                <w:szCs w:val="24"/>
              </w:rPr>
            </w:pPr>
            <w:r w:rsidRPr="003F0FFD">
              <w:rPr>
                <w:rFonts w:ascii="Times New Roman" w:hAnsi="Times New Roman"/>
              </w:rPr>
              <w:t xml:space="preserve"> год.</w:t>
            </w:r>
          </w:p>
        </w:tc>
        <w:tc>
          <w:tcPr>
            <w:tcW w:w="1801" w:type="dxa"/>
            <w:vAlign w:val="center"/>
          </w:tcPr>
          <w:p w:rsidR="00ED20D7" w:rsidRPr="003F0FFD" w:rsidRDefault="00ED20D7">
            <w:pPr>
              <w:jc w:val="center"/>
              <w:rPr>
                <w:rFonts w:ascii="Times New Roman" w:hAnsi="Times New Roman"/>
                <w:i/>
                <w:sz w:val="24"/>
                <w:szCs w:val="24"/>
              </w:rPr>
            </w:pPr>
            <w:r w:rsidRPr="003F0FFD">
              <w:rPr>
                <w:rFonts w:ascii="Times New Roman" w:hAnsi="Times New Roman"/>
              </w:rPr>
              <w:t xml:space="preserve"> год.</w:t>
            </w:r>
          </w:p>
        </w:tc>
      </w:tr>
      <w:tr w:rsidR="00ED20D7" w:rsidRPr="003F0FFD" w:rsidTr="00753390">
        <w:trPr>
          <w:trHeight w:val="138"/>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3422" w:type="dxa"/>
            <w:gridSpan w:val="2"/>
            <w:vAlign w:val="center"/>
          </w:tcPr>
          <w:p w:rsidR="00ED20D7" w:rsidRPr="003F0FFD" w:rsidRDefault="00ED20D7">
            <w:pPr>
              <w:jc w:val="center"/>
              <w:rPr>
                <w:rFonts w:ascii="Times New Roman" w:hAnsi="Times New Roman"/>
                <w:b/>
                <w:sz w:val="24"/>
                <w:szCs w:val="24"/>
              </w:rPr>
            </w:pPr>
            <w:r w:rsidRPr="003F0FFD">
              <w:rPr>
                <w:rFonts w:ascii="Times New Roman" w:hAnsi="Times New Roman"/>
                <w:b/>
              </w:rPr>
              <w:t>Самостійна робота</w:t>
            </w:r>
          </w:p>
        </w:tc>
      </w:tr>
      <w:tr w:rsidR="00ED20D7" w:rsidRPr="003F0FFD" w:rsidTr="00753390">
        <w:trPr>
          <w:trHeight w:val="138"/>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1621" w:type="dxa"/>
            <w:vAlign w:val="center"/>
          </w:tcPr>
          <w:p w:rsidR="00ED20D7" w:rsidRPr="003F0FFD" w:rsidRDefault="00ED20D7">
            <w:pPr>
              <w:jc w:val="center"/>
              <w:rPr>
                <w:rFonts w:ascii="Times New Roman" w:hAnsi="Times New Roman"/>
                <w:sz w:val="24"/>
                <w:szCs w:val="24"/>
                <w:lang w:val="uk-UA"/>
              </w:rPr>
            </w:pPr>
            <w:r w:rsidRPr="003F0FFD">
              <w:rPr>
                <w:rFonts w:ascii="Times New Roman" w:hAnsi="Times New Roman"/>
                <w:lang w:val="uk-UA"/>
              </w:rPr>
              <w:t>58</w:t>
            </w:r>
          </w:p>
        </w:tc>
        <w:tc>
          <w:tcPr>
            <w:tcW w:w="1801" w:type="dxa"/>
            <w:vAlign w:val="center"/>
          </w:tcPr>
          <w:p w:rsidR="00ED20D7" w:rsidRPr="003F0FFD" w:rsidRDefault="00ED20D7">
            <w:pPr>
              <w:jc w:val="center"/>
              <w:rPr>
                <w:rFonts w:ascii="Times New Roman" w:hAnsi="Times New Roman"/>
                <w:sz w:val="24"/>
                <w:szCs w:val="24"/>
              </w:rPr>
            </w:pPr>
            <w:r w:rsidRPr="003F0FFD">
              <w:rPr>
                <w:rFonts w:ascii="Times New Roman" w:hAnsi="Times New Roman"/>
              </w:rPr>
              <w:t xml:space="preserve"> год.</w:t>
            </w:r>
          </w:p>
        </w:tc>
      </w:tr>
      <w:tr w:rsidR="00ED20D7" w:rsidRPr="003F0FFD" w:rsidTr="00753390">
        <w:trPr>
          <w:trHeight w:val="138"/>
        </w:trPr>
        <w:tc>
          <w:tcPr>
            <w:tcW w:w="2693" w:type="dxa"/>
            <w:vMerge/>
            <w:vAlign w:val="center"/>
          </w:tcPr>
          <w:p w:rsidR="00ED20D7" w:rsidRPr="003F0FFD" w:rsidRDefault="00ED20D7">
            <w:pPr>
              <w:rPr>
                <w:rFonts w:ascii="Times New Roman" w:hAnsi="Times New Roman"/>
                <w:sz w:val="24"/>
                <w:szCs w:val="24"/>
                <w:lang w:val="uk-UA"/>
              </w:rPr>
            </w:pPr>
          </w:p>
        </w:tc>
        <w:tc>
          <w:tcPr>
            <w:tcW w:w="3470" w:type="dxa"/>
            <w:vMerge/>
            <w:vAlign w:val="center"/>
          </w:tcPr>
          <w:p w:rsidR="00ED20D7" w:rsidRPr="003F0FFD" w:rsidRDefault="00ED20D7">
            <w:pPr>
              <w:rPr>
                <w:rFonts w:ascii="Times New Roman" w:hAnsi="Times New Roman"/>
                <w:sz w:val="24"/>
                <w:szCs w:val="24"/>
                <w:lang w:val="uk-UA"/>
              </w:rPr>
            </w:pPr>
          </w:p>
        </w:tc>
        <w:tc>
          <w:tcPr>
            <w:tcW w:w="3422" w:type="dxa"/>
            <w:gridSpan w:val="2"/>
            <w:vAlign w:val="center"/>
          </w:tcPr>
          <w:p w:rsidR="00ED20D7" w:rsidRPr="003F0FFD" w:rsidRDefault="00ED20D7">
            <w:pPr>
              <w:jc w:val="center"/>
              <w:rPr>
                <w:rFonts w:ascii="Times New Roman" w:hAnsi="Times New Roman"/>
                <w:i/>
                <w:sz w:val="24"/>
                <w:szCs w:val="24"/>
              </w:rPr>
            </w:pPr>
            <w:r w:rsidRPr="003F0FFD">
              <w:rPr>
                <w:rFonts w:ascii="Times New Roman" w:hAnsi="Times New Roman"/>
                <w:b/>
              </w:rPr>
              <w:t>Вид контролю</w:t>
            </w:r>
            <w:r w:rsidRPr="003F0FFD">
              <w:rPr>
                <w:rFonts w:ascii="Times New Roman" w:hAnsi="Times New Roman"/>
              </w:rPr>
              <w:t xml:space="preserve">: </w:t>
            </w:r>
          </w:p>
          <w:p w:rsidR="00ED20D7" w:rsidRPr="003F0FFD" w:rsidRDefault="00ED20D7">
            <w:pPr>
              <w:jc w:val="center"/>
              <w:rPr>
                <w:rFonts w:ascii="Times New Roman" w:hAnsi="Times New Roman"/>
                <w:b/>
                <w:bCs/>
                <w:sz w:val="24"/>
                <w:szCs w:val="24"/>
                <w:lang w:val="uk-UA"/>
              </w:rPr>
            </w:pPr>
            <w:r w:rsidRPr="003F0FFD">
              <w:rPr>
                <w:rFonts w:ascii="Times New Roman" w:hAnsi="Times New Roman"/>
                <w:b/>
                <w:bCs/>
                <w:lang w:val="uk-UA"/>
              </w:rPr>
              <w:t>диф. залік</w:t>
            </w:r>
          </w:p>
        </w:tc>
      </w:tr>
    </w:tbl>
    <w:p w:rsidR="00ED20D7" w:rsidRPr="002D3FD5" w:rsidRDefault="00ED20D7" w:rsidP="002E2989">
      <w:pPr>
        <w:jc w:val="both"/>
        <w:rPr>
          <w:rFonts w:ascii="Times New Roman" w:hAnsi="Times New Roman"/>
          <w:lang w:val="uk-UA"/>
        </w:rPr>
      </w:pPr>
    </w:p>
    <w:p w:rsidR="00ED20D7" w:rsidRPr="002E2989" w:rsidRDefault="00ED20D7" w:rsidP="002E2989">
      <w:pPr>
        <w:rPr>
          <w:rFonts w:ascii="Times New Roman" w:hAnsi="Times New Roman"/>
          <w:lang w:val="uk-UA"/>
        </w:rPr>
      </w:pPr>
      <w:r w:rsidRPr="002E2989">
        <w:rPr>
          <w:rFonts w:ascii="Times New Roman" w:hAnsi="Times New Roman"/>
          <w:lang w:val="uk-UA"/>
        </w:rPr>
        <w:t>Співвідношення кількості годин аудиторних занять до самостійної та індивідуальнї роботи становить (%) :</w:t>
      </w:r>
    </w:p>
    <w:p w:rsidR="00ED20D7" w:rsidRPr="00140423" w:rsidRDefault="00ED20D7" w:rsidP="00140423">
      <w:pPr>
        <w:rPr>
          <w:rFonts w:ascii="Times New Roman" w:hAnsi="Times New Roman"/>
          <w:lang w:val="uk-UA"/>
        </w:rPr>
      </w:pPr>
      <w:r w:rsidRPr="002E2989">
        <w:rPr>
          <w:rFonts w:ascii="Times New Roman" w:hAnsi="Times New Roman"/>
          <w:lang w:val="uk-UA"/>
        </w:rPr>
        <w:t xml:space="preserve">    для денної форми навчання – 35,5/ 64,5</w:t>
      </w:r>
    </w:p>
    <w:p w:rsidR="00ED20D7" w:rsidRPr="009B2528" w:rsidRDefault="00ED20D7" w:rsidP="002E2989">
      <w:pPr>
        <w:jc w:val="center"/>
        <w:rPr>
          <w:rFonts w:ascii="Times New Roman" w:hAnsi="Times New Roman"/>
          <w:b/>
          <w:sz w:val="28"/>
          <w:szCs w:val="28"/>
          <w:lang w:val="uk-UA"/>
        </w:rPr>
      </w:pPr>
      <w:r w:rsidRPr="009B2528">
        <w:rPr>
          <w:rFonts w:ascii="Times New Roman" w:hAnsi="Times New Roman"/>
          <w:b/>
          <w:sz w:val="28"/>
          <w:szCs w:val="28"/>
          <w:lang w:val="uk-UA"/>
        </w:rPr>
        <w:t>Мета та завдання навчальної дисципліни</w:t>
      </w:r>
    </w:p>
    <w:p w:rsidR="00ED20D7" w:rsidRPr="009B2528" w:rsidRDefault="00ED20D7" w:rsidP="00E412ED">
      <w:pPr>
        <w:ind w:firstLine="708"/>
        <w:jc w:val="both"/>
        <w:rPr>
          <w:rFonts w:ascii="Times New Roman" w:hAnsi="Times New Roman"/>
          <w:sz w:val="28"/>
          <w:szCs w:val="28"/>
          <w:lang w:val="uk-UA"/>
        </w:rPr>
      </w:pPr>
      <w:r w:rsidRPr="009B2528">
        <w:rPr>
          <w:rFonts w:ascii="Times New Roman" w:hAnsi="Times New Roman"/>
          <w:b/>
          <w:sz w:val="28"/>
          <w:szCs w:val="28"/>
          <w:lang w:val="uk-UA"/>
        </w:rPr>
        <w:t xml:space="preserve">Мета курсу: </w:t>
      </w:r>
      <w:r w:rsidRPr="009B2528">
        <w:rPr>
          <w:rFonts w:ascii="Times New Roman" w:hAnsi="Times New Roman"/>
          <w:sz w:val="28"/>
          <w:szCs w:val="28"/>
          <w:lang w:val="uk-UA"/>
        </w:rPr>
        <w:t>оволодіння необхідним історико-лінгвістичним матеріалом, передбаченим відповідною програмою з історії іспанської мови з метою використання отриманих знань у подальшій практичній діяльності.</w:t>
      </w:r>
    </w:p>
    <w:p w:rsidR="00ED20D7" w:rsidRPr="009B2528" w:rsidRDefault="00ED20D7" w:rsidP="00E412ED">
      <w:pPr>
        <w:ind w:firstLine="708"/>
        <w:rPr>
          <w:rFonts w:ascii="Times New Roman" w:hAnsi="Times New Roman"/>
          <w:b/>
          <w:sz w:val="28"/>
          <w:szCs w:val="28"/>
          <w:lang w:val="uk-UA"/>
        </w:rPr>
      </w:pPr>
      <w:r w:rsidRPr="009B2528">
        <w:rPr>
          <w:rFonts w:ascii="Times New Roman" w:hAnsi="Times New Roman"/>
          <w:b/>
          <w:sz w:val="28"/>
          <w:szCs w:val="28"/>
          <w:lang w:val="uk-UA"/>
        </w:rPr>
        <w:t>Завдання курсу</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w:t>
      </w:r>
      <w:r w:rsidRPr="009B2528">
        <w:rPr>
          <w:rFonts w:ascii="Times New Roman" w:hAnsi="Times New Roman"/>
          <w:b/>
          <w:sz w:val="28"/>
          <w:szCs w:val="28"/>
          <w:lang w:val="uk-UA"/>
        </w:rPr>
        <w:t xml:space="preserve">Методичні: </w:t>
      </w:r>
      <w:r w:rsidRPr="009B2528">
        <w:rPr>
          <w:rFonts w:ascii="Times New Roman" w:hAnsi="Times New Roman"/>
          <w:sz w:val="28"/>
          <w:szCs w:val="28"/>
          <w:lang w:val="uk-UA"/>
        </w:rPr>
        <w:t>організація процесу навчання історії іспанської мови на основі діалогу культур, порівняльно-історичного методу вивчення історії мови, інтегрованого підходу, інтерактивних методів, особистісно-зорієнтованого навчання. У цьому зв</w:t>
      </w:r>
      <w:r w:rsidRPr="009B2528">
        <w:rPr>
          <w:rFonts w:ascii="Times New Roman" w:hAnsi="Times New Roman"/>
          <w:sz w:val="28"/>
          <w:szCs w:val="28"/>
        </w:rPr>
        <w:t>’</w:t>
      </w:r>
      <w:r w:rsidRPr="009B2528">
        <w:rPr>
          <w:rFonts w:ascii="Times New Roman" w:hAnsi="Times New Roman"/>
          <w:sz w:val="28"/>
          <w:szCs w:val="28"/>
          <w:lang w:val="uk-UA"/>
        </w:rPr>
        <w:t>язку застосування таких методів як диспути, конференції, к</w:t>
      </w:r>
      <w:r>
        <w:rPr>
          <w:rFonts w:ascii="Times New Roman" w:hAnsi="Times New Roman"/>
          <w:sz w:val="28"/>
          <w:szCs w:val="28"/>
          <w:lang w:val="uk-UA"/>
        </w:rPr>
        <w:t>руглі столи, рольові ігри тощо</w:t>
      </w:r>
      <w:r w:rsidRPr="009B2528">
        <w:rPr>
          <w:rFonts w:ascii="Times New Roman" w:hAnsi="Times New Roman"/>
          <w:sz w:val="28"/>
          <w:szCs w:val="28"/>
          <w:lang w:val="uk-UA"/>
        </w:rPr>
        <w:t>.</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Пізнавальні: </w:t>
      </w:r>
      <w:r w:rsidRPr="009B2528">
        <w:rPr>
          <w:rFonts w:ascii="Times New Roman" w:hAnsi="Times New Roman"/>
          <w:sz w:val="28"/>
          <w:szCs w:val="28"/>
          <w:lang w:val="uk-UA"/>
        </w:rPr>
        <w:t>розвиток лінгво-країнознавчих знань студентів про зв’язок історії мови з іншими  лінгвістичними дисциплінами, про поняття статики та динаміки в мові,  про іспанську мову як одну з мов романської групи та класифікацію романських мов і зокрема мов та діалектів західно-романської групи.</w:t>
      </w:r>
    </w:p>
    <w:p w:rsidR="00ED20D7" w:rsidRDefault="00ED20D7" w:rsidP="002E2989">
      <w:pPr>
        <w:jc w:val="both"/>
        <w:rPr>
          <w:rFonts w:ascii="Times New Roman" w:hAnsi="Times New Roman"/>
          <w:lang w:val="uk-UA"/>
        </w:rPr>
      </w:pPr>
      <w:r w:rsidRPr="009B2528">
        <w:rPr>
          <w:rFonts w:ascii="Times New Roman" w:hAnsi="Times New Roman"/>
          <w:b/>
          <w:sz w:val="28"/>
          <w:szCs w:val="28"/>
          <w:lang w:val="uk-UA"/>
        </w:rPr>
        <w:t xml:space="preserve">- Практичні: </w:t>
      </w:r>
      <w:r w:rsidRPr="009B2528">
        <w:rPr>
          <w:rFonts w:ascii="Times New Roman" w:hAnsi="Times New Roman"/>
          <w:sz w:val="28"/>
          <w:szCs w:val="28"/>
          <w:lang w:val="uk-UA"/>
        </w:rPr>
        <w:t>удосконалення вмінь студентів сприймати іноземну мову на слух, вилучати необхідну інформацію з прочитаної літератури, висловлювати власні думки в усному та писемному мовленні, а також розвиток мовної здогадки студентів, вміння самоконтролю</w:t>
      </w:r>
      <w:r w:rsidRPr="002E2989">
        <w:rPr>
          <w:rFonts w:ascii="Times New Roman" w:hAnsi="Times New Roman"/>
          <w:lang w:val="uk-UA"/>
        </w:rPr>
        <w:t>.</w:t>
      </w:r>
    </w:p>
    <w:p w:rsidR="00ED20D7" w:rsidRPr="009B2528" w:rsidRDefault="00ED20D7" w:rsidP="009B2528">
      <w:pPr>
        <w:spacing w:line="240" w:lineRule="auto"/>
        <w:jc w:val="center"/>
        <w:rPr>
          <w:rFonts w:ascii="Times New Roman" w:hAnsi="Times New Roman"/>
          <w:b/>
          <w:sz w:val="28"/>
          <w:szCs w:val="28"/>
          <w:lang w:val="uk-UA"/>
        </w:rPr>
      </w:pPr>
      <w:r w:rsidRPr="009B2528">
        <w:rPr>
          <w:rFonts w:ascii="Times New Roman" w:hAnsi="Times New Roman"/>
          <w:b/>
          <w:sz w:val="28"/>
          <w:szCs w:val="28"/>
          <w:lang w:val="uk-UA"/>
        </w:rPr>
        <w:t>Компетентності здобувачів ступеня вищої освіти</w:t>
      </w:r>
    </w:p>
    <w:p w:rsidR="00ED20D7" w:rsidRPr="009B2528" w:rsidRDefault="00ED20D7" w:rsidP="009B2528">
      <w:pPr>
        <w:spacing w:line="240" w:lineRule="auto"/>
        <w:jc w:val="center"/>
        <w:rPr>
          <w:rFonts w:ascii="Times New Roman" w:hAnsi="Times New Roman"/>
          <w:b/>
          <w:sz w:val="28"/>
          <w:szCs w:val="28"/>
          <w:lang w:val="uk-UA"/>
        </w:rPr>
      </w:pPr>
      <w:r w:rsidRPr="009B2528">
        <w:rPr>
          <w:rFonts w:ascii="Times New Roman" w:hAnsi="Times New Roman"/>
          <w:b/>
          <w:sz w:val="28"/>
          <w:szCs w:val="28"/>
          <w:lang w:val="uk-UA"/>
        </w:rPr>
        <w:t>бакалавр і навчальної дисципліни</w:t>
      </w:r>
    </w:p>
    <w:p w:rsidR="00ED20D7" w:rsidRPr="009B2528" w:rsidRDefault="00ED20D7" w:rsidP="009B2528">
      <w:pPr>
        <w:spacing w:line="240" w:lineRule="auto"/>
        <w:ind w:firstLine="708"/>
        <w:jc w:val="center"/>
        <w:rPr>
          <w:rFonts w:ascii="Times New Roman" w:hAnsi="Times New Roman"/>
          <w:b/>
          <w:sz w:val="28"/>
          <w:szCs w:val="28"/>
          <w:lang w:val="uk-UA"/>
        </w:rPr>
      </w:pPr>
      <w:r>
        <w:rPr>
          <w:rFonts w:ascii="Times New Roman" w:hAnsi="Times New Roman"/>
          <w:b/>
          <w:sz w:val="28"/>
          <w:szCs w:val="28"/>
          <w:lang w:val="uk-UA"/>
        </w:rPr>
        <w:t>«Історія іспанс</w:t>
      </w:r>
      <w:r w:rsidRPr="009B2528">
        <w:rPr>
          <w:rFonts w:ascii="Times New Roman" w:hAnsi="Times New Roman"/>
          <w:b/>
          <w:sz w:val="28"/>
          <w:szCs w:val="28"/>
          <w:lang w:val="uk-UA"/>
        </w:rPr>
        <w:t>ької мови»</w:t>
      </w:r>
    </w:p>
    <w:p w:rsidR="00ED20D7" w:rsidRPr="009B2528" w:rsidRDefault="00ED20D7" w:rsidP="009B2528">
      <w:pPr>
        <w:spacing w:line="240" w:lineRule="auto"/>
        <w:rPr>
          <w:rFonts w:ascii="Times New Roman" w:hAnsi="Times New Roman"/>
          <w:b/>
          <w:sz w:val="28"/>
          <w:szCs w:val="28"/>
        </w:rPr>
      </w:pPr>
      <w:r w:rsidRPr="009B2528">
        <w:rPr>
          <w:rFonts w:ascii="Times New Roman" w:hAnsi="Times New Roman"/>
          <w:b/>
          <w:sz w:val="28"/>
          <w:szCs w:val="28"/>
        </w:rPr>
        <w:t>Загальні компетентності:</w:t>
      </w:r>
    </w:p>
    <w:p w:rsidR="00ED20D7" w:rsidRPr="00C13491" w:rsidRDefault="00ED20D7" w:rsidP="009B2528">
      <w:pPr>
        <w:spacing w:line="240" w:lineRule="auto"/>
        <w:jc w:val="both"/>
        <w:rPr>
          <w:rFonts w:ascii="Times New Roman" w:hAnsi="Times New Roman"/>
          <w:sz w:val="28"/>
          <w:szCs w:val="28"/>
          <w:lang w:val="uk-UA"/>
        </w:rPr>
      </w:pPr>
      <w:r>
        <w:rPr>
          <w:rFonts w:ascii="Times New Roman" w:hAnsi="Times New Roman"/>
          <w:sz w:val="28"/>
          <w:szCs w:val="28"/>
        </w:rPr>
        <w:t>автономно та в команді</w:t>
      </w:r>
    </w:p>
    <w:p w:rsidR="00ED20D7" w:rsidRPr="009B2528" w:rsidRDefault="00ED20D7" w:rsidP="009B2528">
      <w:pPr>
        <w:spacing w:line="240" w:lineRule="auto"/>
        <w:jc w:val="both"/>
        <w:rPr>
          <w:rFonts w:ascii="Times New Roman" w:hAnsi="Times New Roman"/>
          <w:sz w:val="28"/>
          <w:szCs w:val="28"/>
          <w:lang w:val="uk-UA"/>
        </w:rPr>
      </w:pPr>
      <w:r w:rsidRPr="009B2528">
        <w:rPr>
          <w:rFonts w:ascii="Times New Roman" w:hAnsi="Times New Roman"/>
          <w:b/>
          <w:sz w:val="28"/>
          <w:szCs w:val="28"/>
          <w:lang w:val="uk-UA"/>
        </w:rPr>
        <w:t>ЗК 1.</w:t>
      </w:r>
      <w:r w:rsidRPr="009B2528">
        <w:rPr>
          <w:rFonts w:ascii="Times New Roman" w:hAnsi="Times New Roman"/>
          <w:sz w:val="28"/>
          <w:szCs w:val="28"/>
          <w:lang w:val="uk-UA"/>
        </w:rPr>
        <w:t xml:space="preserve"> Знання та розуміння предметної області та розуміння професійної діяльності.</w:t>
      </w:r>
    </w:p>
    <w:p w:rsidR="00ED20D7" w:rsidRPr="009B2528" w:rsidRDefault="00ED20D7" w:rsidP="009B2528">
      <w:pPr>
        <w:spacing w:line="240" w:lineRule="auto"/>
        <w:jc w:val="both"/>
        <w:rPr>
          <w:rFonts w:ascii="Times New Roman" w:hAnsi="Times New Roman"/>
          <w:sz w:val="28"/>
          <w:szCs w:val="28"/>
        </w:rPr>
      </w:pPr>
      <w:r w:rsidRPr="009B2528">
        <w:rPr>
          <w:rFonts w:ascii="Times New Roman" w:hAnsi="Times New Roman"/>
          <w:b/>
          <w:sz w:val="28"/>
          <w:szCs w:val="28"/>
        </w:rPr>
        <w:t xml:space="preserve">ЗК 4. </w:t>
      </w:r>
      <w:r w:rsidRPr="009B2528">
        <w:rPr>
          <w:rFonts w:ascii="Times New Roman" w:hAnsi="Times New Roman"/>
          <w:sz w:val="28"/>
          <w:szCs w:val="28"/>
        </w:rPr>
        <w:t>Здатність до пошуку, оброблення, аналізу та критичного оцінювання інформації з різних джерел, у т.ч. іноземною мовою.</w:t>
      </w:r>
    </w:p>
    <w:p w:rsidR="00ED20D7" w:rsidRPr="009B2528" w:rsidRDefault="00ED20D7" w:rsidP="009B2528">
      <w:pPr>
        <w:spacing w:line="240" w:lineRule="auto"/>
        <w:jc w:val="both"/>
        <w:rPr>
          <w:rFonts w:ascii="Times New Roman" w:hAnsi="Times New Roman"/>
          <w:sz w:val="28"/>
          <w:szCs w:val="28"/>
        </w:rPr>
      </w:pPr>
      <w:r w:rsidRPr="009B2528">
        <w:rPr>
          <w:rFonts w:ascii="Times New Roman" w:hAnsi="Times New Roman"/>
          <w:b/>
          <w:sz w:val="28"/>
          <w:szCs w:val="28"/>
        </w:rPr>
        <w:t>ЗК 5.</w:t>
      </w:r>
      <w:r w:rsidRPr="009B2528">
        <w:rPr>
          <w:rFonts w:ascii="Times New Roman" w:hAnsi="Times New Roman"/>
          <w:sz w:val="28"/>
          <w:szCs w:val="28"/>
        </w:rPr>
        <w:t xml:space="preserve"> Здатність застосовувати набуті знання та вміння в практичних ситуаціях.</w:t>
      </w:r>
    </w:p>
    <w:p w:rsidR="00ED20D7" w:rsidRPr="009B2528" w:rsidRDefault="00ED20D7" w:rsidP="009B2528">
      <w:pPr>
        <w:spacing w:line="240" w:lineRule="auto"/>
        <w:jc w:val="both"/>
        <w:rPr>
          <w:rFonts w:ascii="Times New Roman" w:hAnsi="Times New Roman"/>
          <w:sz w:val="28"/>
          <w:szCs w:val="28"/>
        </w:rPr>
      </w:pPr>
      <w:r w:rsidRPr="009B2528">
        <w:rPr>
          <w:rFonts w:ascii="Times New Roman" w:hAnsi="Times New Roman"/>
          <w:b/>
          <w:sz w:val="28"/>
          <w:szCs w:val="28"/>
        </w:rPr>
        <w:t>ЗК 7.</w:t>
      </w:r>
      <w:r w:rsidRPr="009B2528">
        <w:rPr>
          <w:rFonts w:ascii="Times New Roman" w:hAnsi="Times New Roman"/>
          <w:sz w:val="28"/>
          <w:szCs w:val="28"/>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ED20D7" w:rsidRPr="009B2528" w:rsidRDefault="00ED20D7" w:rsidP="009B2528">
      <w:pPr>
        <w:spacing w:line="240" w:lineRule="auto"/>
        <w:jc w:val="both"/>
        <w:rPr>
          <w:rFonts w:ascii="Times New Roman" w:hAnsi="Times New Roman"/>
          <w:sz w:val="28"/>
          <w:szCs w:val="28"/>
        </w:rPr>
      </w:pPr>
      <w:r w:rsidRPr="009B2528">
        <w:rPr>
          <w:rFonts w:ascii="Times New Roman" w:hAnsi="Times New Roman"/>
          <w:b/>
          <w:sz w:val="28"/>
          <w:szCs w:val="28"/>
        </w:rPr>
        <w:t>ЗК 8.</w:t>
      </w:r>
      <w:r w:rsidRPr="009B2528">
        <w:rPr>
          <w:rFonts w:ascii="Times New Roman" w:hAnsi="Times New Roman"/>
          <w:sz w:val="28"/>
          <w:szCs w:val="28"/>
        </w:rPr>
        <w:t xml:space="preserve"> Здатність проводити дослідницьку роботу, визначати цілі та завдання, обирати методи дослідження, аналізувати  результати.</w:t>
      </w:r>
    </w:p>
    <w:p w:rsidR="00ED20D7" w:rsidRPr="009B2528" w:rsidRDefault="00ED20D7" w:rsidP="009B2528">
      <w:pPr>
        <w:spacing w:line="240" w:lineRule="auto"/>
        <w:jc w:val="both"/>
        <w:rPr>
          <w:rFonts w:ascii="Times New Roman" w:hAnsi="Times New Roman"/>
          <w:b/>
          <w:sz w:val="28"/>
          <w:szCs w:val="28"/>
          <w:lang w:val="uk-UA"/>
        </w:rPr>
      </w:pPr>
      <w:r w:rsidRPr="009B2528">
        <w:rPr>
          <w:rFonts w:ascii="Times New Roman" w:hAnsi="Times New Roman"/>
          <w:b/>
          <w:sz w:val="28"/>
          <w:szCs w:val="28"/>
          <w:lang w:val="uk-UA"/>
        </w:rPr>
        <w:t>Фахові компетентності:</w:t>
      </w:r>
    </w:p>
    <w:p w:rsidR="00ED20D7" w:rsidRPr="009B2528" w:rsidRDefault="00ED20D7" w:rsidP="009B2528">
      <w:pPr>
        <w:spacing w:line="240" w:lineRule="auto"/>
        <w:jc w:val="both"/>
        <w:rPr>
          <w:rFonts w:ascii="Times New Roman" w:hAnsi="Times New Roman"/>
          <w:b/>
          <w:sz w:val="28"/>
          <w:szCs w:val="28"/>
          <w:lang w:val="uk-UA"/>
        </w:rPr>
      </w:pPr>
      <w:r w:rsidRPr="009B2528">
        <w:rPr>
          <w:rFonts w:ascii="Times New Roman" w:hAnsi="Times New Roman"/>
          <w:b/>
          <w:sz w:val="28"/>
          <w:szCs w:val="28"/>
          <w:lang w:val="uk-UA"/>
        </w:rPr>
        <w:t xml:space="preserve">ФК 1. </w:t>
      </w:r>
      <w:r w:rsidRPr="009B2528">
        <w:rPr>
          <w:rFonts w:ascii="Times New Roman" w:hAnsi="Times New Roman"/>
          <w:sz w:val="28"/>
          <w:szCs w:val="28"/>
          <w:lang w:val="uk-UA"/>
        </w:rPr>
        <w:t>Володіння спеціальними знан</w:t>
      </w:r>
      <w:r>
        <w:rPr>
          <w:rFonts w:ascii="Times New Roman" w:hAnsi="Times New Roman"/>
          <w:sz w:val="28"/>
          <w:szCs w:val="28"/>
          <w:lang w:val="uk-UA"/>
        </w:rPr>
        <w:t>н</w:t>
      </w:r>
      <w:r w:rsidRPr="009B2528">
        <w:rPr>
          <w:rFonts w:ascii="Times New Roman" w:hAnsi="Times New Roman"/>
          <w:sz w:val="28"/>
          <w:szCs w:val="28"/>
          <w:lang w:val="uk-UA"/>
        </w:rPr>
        <w:t xml:space="preserve">ями загальних і часткових теорій мовознавства та літературознавства, наукових шкіл і напрямів філологічних досліджень. </w:t>
      </w:r>
    </w:p>
    <w:p w:rsidR="00ED20D7" w:rsidRPr="009B2528" w:rsidRDefault="00ED20D7" w:rsidP="009B2528">
      <w:pPr>
        <w:pStyle w:val="NoSpacing"/>
        <w:jc w:val="both"/>
        <w:rPr>
          <w:rFonts w:ascii="Times New Roman" w:hAnsi="Times New Roman"/>
          <w:sz w:val="28"/>
          <w:szCs w:val="28"/>
        </w:rPr>
      </w:pPr>
      <w:r w:rsidRPr="009B2528">
        <w:rPr>
          <w:rFonts w:ascii="Times New Roman" w:hAnsi="Times New Roman"/>
          <w:b/>
          <w:sz w:val="28"/>
          <w:szCs w:val="28"/>
        </w:rPr>
        <w:t>ФК 6.</w:t>
      </w:r>
      <w:r w:rsidRPr="009B2528">
        <w:rPr>
          <w:rFonts w:ascii="Times New Roman" w:hAnsi="Times New Roman"/>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ED20D7" w:rsidRPr="009B2528" w:rsidRDefault="00ED20D7" w:rsidP="009B2528">
      <w:pPr>
        <w:pStyle w:val="NoSpacing"/>
        <w:jc w:val="both"/>
        <w:rPr>
          <w:rFonts w:ascii="Times New Roman" w:hAnsi="Times New Roman"/>
          <w:sz w:val="28"/>
          <w:szCs w:val="28"/>
        </w:rPr>
      </w:pPr>
      <w:r w:rsidRPr="009B2528">
        <w:rPr>
          <w:rFonts w:ascii="Times New Roman" w:hAnsi="Times New Roman"/>
          <w:b/>
          <w:sz w:val="28"/>
          <w:szCs w:val="28"/>
        </w:rPr>
        <w:t>ФК 7.</w:t>
      </w:r>
      <w:r w:rsidRPr="009B2528">
        <w:rPr>
          <w:rFonts w:ascii="Times New Roman" w:hAnsi="Times New Roman"/>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ED20D7" w:rsidRPr="009B2528" w:rsidRDefault="00ED20D7" w:rsidP="009B2528">
      <w:pPr>
        <w:pStyle w:val="NoSpacing"/>
        <w:jc w:val="both"/>
        <w:rPr>
          <w:rFonts w:ascii="Times New Roman" w:hAnsi="Times New Roman"/>
          <w:sz w:val="28"/>
          <w:szCs w:val="28"/>
        </w:rPr>
      </w:pPr>
      <w:r w:rsidRPr="009B2528">
        <w:rPr>
          <w:rFonts w:ascii="Times New Roman" w:hAnsi="Times New Roman"/>
          <w:b/>
          <w:sz w:val="28"/>
          <w:szCs w:val="28"/>
        </w:rPr>
        <w:t>ФК 8</w:t>
      </w:r>
      <w:r w:rsidRPr="009B2528">
        <w:rPr>
          <w:rFonts w:ascii="Times New Roman" w:hAnsi="Times New Roman"/>
          <w:sz w:val="28"/>
          <w:szCs w:val="28"/>
        </w:rPr>
        <w:t xml:space="preserve">. Здатність використовувати досягнення сучасної науки в галузі теорії та історії німецької мови, теорії та історії світової літератури та культури у процесі навчання. </w:t>
      </w:r>
    </w:p>
    <w:p w:rsidR="00ED20D7" w:rsidRPr="009B2528" w:rsidRDefault="00ED20D7" w:rsidP="009B2528">
      <w:pPr>
        <w:spacing w:line="240" w:lineRule="auto"/>
        <w:jc w:val="both"/>
        <w:rPr>
          <w:rFonts w:ascii="Times New Roman" w:hAnsi="Times New Roman"/>
          <w:sz w:val="28"/>
          <w:szCs w:val="28"/>
          <w:lang w:val="uk-UA"/>
        </w:rPr>
      </w:pPr>
      <w:r w:rsidRPr="009B2528">
        <w:rPr>
          <w:rFonts w:ascii="Times New Roman" w:hAnsi="Times New Roman"/>
          <w:b/>
          <w:sz w:val="28"/>
          <w:szCs w:val="28"/>
          <w:lang w:val="uk-UA"/>
        </w:rPr>
        <w:t>ФК 10.</w:t>
      </w:r>
      <w:r w:rsidRPr="009B2528">
        <w:rPr>
          <w:rFonts w:ascii="Times New Roman" w:hAnsi="Times New Roman"/>
          <w:sz w:val="28"/>
          <w:szCs w:val="28"/>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ED20D7" w:rsidRPr="009B2528" w:rsidRDefault="00ED20D7" w:rsidP="009B2528">
      <w:pPr>
        <w:spacing w:line="240" w:lineRule="auto"/>
        <w:rPr>
          <w:rFonts w:ascii="Times New Roman" w:hAnsi="Times New Roman"/>
          <w:sz w:val="28"/>
          <w:szCs w:val="28"/>
          <w:lang w:val="uk-UA"/>
        </w:rPr>
      </w:pPr>
      <w:r w:rsidRPr="009B2528">
        <w:rPr>
          <w:rFonts w:ascii="Times New Roman" w:hAnsi="Times New Roman"/>
          <w:b/>
          <w:sz w:val="28"/>
          <w:szCs w:val="28"/>
          <w:lang w:val="uk-UA"/>
        </w:rPr>
        <w:t>Програмні результати навчання</w:t>
      </w:r>
      <w:r w:rsidRPr="009B2528">
        <w:rPr>
          <w:rFonts w:ascii="Times New Roman" w:hAnsi="Times New Roman"/>
          <w:b/>
          <w:lang w:val="uk-UA"/>
        </w:rPr>
        <w:t xml:space="preserve"> </w:t>
      </w:r>
    </w:p>
    <w:p w:rsidR="00ED20D7" w:rsidRPr="009B2528" w:rsidRDefault="00ED20D7" w:rsidP="009B2528">
      <w:pPr>
        <w:shd w:val="clear" w:color="auto" w:fill="FFFFFF"/>
        <w:spacing w:line="240" w:lineRule="auto"/>
        <w:jc w:val="both"/>
        <w:rPr>
          <w:rFonts w:ascii="Times New Roman" w:hAnsi="Times New Roman"/>
          <w:sz w:val="28"/>
          <w:szCs w:val="28"/>
          <w:lang w:val="uk-UA"/>
        </w:rPr>
      </w:pPr>
      <w:r w:rsidRPr="009B2528">
        <w:rPr>
          <w:rFonts w:ascii="Times New Roman" w:hAnsi="Times New Roman"/>
          <w:b/>
          <w:sz w:val="28"/>
          <w:szCs w:val="28"/>
          <w:lang w:val="uk-UA"/>
        </w:rPr>
        <w:t xml:space="preserve">ПРН2. </w:t>
      </w:r>
      <w:r w:rsidRPr="009B2528">
        <w:rPr>
          <w:rFonts w:ascii="Times New Roman" w:hAnsi="Times New Roman"/>
          <w:sz w:val="28"/>
          <w:szCs w:val="28"/>
          <w:lang w:val="uk-UA"/>
        </w:rPr>
        <w:t>Знання сучасних філологічних і дидактичних засад навчання іноземних мов і світової літератури та вміння використовувати різні теорії і досвід (вітчизняний, закордонний) у процесі вирішення професійних завдань.</w:t>
      </w:r>
    </w:p>
    <w:p w:rsidR="00ED20D7" w:rsidRPr="009B2528" w:rsidRDefault="00ED20D7" w:rsidP="009B2528">
      <w:pPr>
        <w:shd w:val="clear" w:color="auto" w:fill="FFFFFF"/>
        <w:spacing w:line="240" w:lineRule="auto"/>
        <w:jc w:val="both"/>
        <w:rPr>
          <w:rFonts w:ascii="Times New Roman" w:hAnsi="Times New Roman"/>
          <w:sz w:val="28"/>
          <w:szCs w:val="28"/>
          <w:lang w:val="uk-UA"/>
        </w:rPr>
      </w:pPr>
      <w:r w:rsidRPr="009B2528">
        <w:rPr>
          <w:rFonts w:ascii="Times New Roman" w:hAnsi="Times New Roman"/>
          <w:b/>
          <w:sz w:val="28"/>
          <w:szCs w:val="28"/>
          <w:lang w:val="uk-UA"/>
        </w:rPr>
        <w:t xml:space="preserve">ПРН8. </w:t>
      </w:r>
      <w:r w:rsidRPr="009B2528">
        <w:rPr>
          <w:rFonts w:ascii="Times New Roman" w:hAnsi="Times New Roman"/>
          <w:sz w:val="28"/>
          <w:szCs w:val="28"/>
          <w:lang w:val="uk-UA"/>
        </w:rPr>
        <w:t>Уміння аналізувати, діагностувати та корегувати власну педагогічну</w:t>
      </w:r>
      <w:r w:rsidRPr="009B2528">
        <w:rPr>
          <w:rFonts w:ascii="Times New Roman" w:hAnsi="Times New Roman"/>
          <w:b/>
          <w:sz w:val="28"/>
          <w:szCs w:val="28"/>
          <w:lang w:val="uk-UA"/>
        </w:rPr>
        <w:t xml:space="preserve"> </w:t>
      </w:r>
      <w:r w:rsidRPr="009B2528">
        <w:rPr>
          <w:rFonts w:ascii="Times New Roman" w:hAnsi="Times New Roman"/>
          <w:sz w:val="28"/>
          <w:szCs w:val="28"/>
          <w:lang w:val="uk-UA"/>
        </w:rPr>
        <w:t>діяльність з метою підвищення ефективності освітнього процесу.</w:t>
      </w:r>
    </w:p>
    <w:p w:rsidR="00ED20D7" w:rsidRPr="009B2528" w:rsidRDefault="00ED20D7" w:rsidP="009B2528">
      <w:pPr>
        <w:shd w:val="clear" w:color="auto" w:fill="FFFFFF"/>
        <w:spacing w:line="240" w:lineRule="auto"/>
        <w:jc w:val="both"/>
        <w:rPr>
          <w:rFonts w:ascii="Times New Roman" w:hAnsi="Times New Roman"/>
          <w:sz w:val="28"/>
          <w:szCs w:val="28"/>
          <w:lang w:val="uk-UA"/>
        </w:rPr>
      </w:pPr>
      <w:r w:rsidRPr="009B2528">
        <w:rPr>
          <w:rFonts w:ascii="Times New Roman" w:hAnsi="Times New Roman"/>
          <w:b/>
          <w:sz w:val="28"/>
          <w:szCs w:val="28"/>
          <w:lang w:val="uk-UA"/>
        </w:rPr>
        <w:t xml:space="preserve">ПРН9. </w:t>
      </w:r>
      <w:r w:rsidRPr="009B2528">
        <w:rPr>
          <w:rFonts w:ascii="Times New Roman" w:hAnsi="Times New Roman"/>
          <w:sz w:val="28"/>
          <w:szCs w:val="28"/>
          <w:lang w:val="uk-UA"/>
        </w:rPr>
        <w:t xml:space="preserve">Знання мовних норм, соціокультурної ситуації розвитку української та німецької, англійської мов, особливості використання мовних одиниць у певному контексті, мовний дискурс художньої літератури й сучасності. </w:t>
      </w:r>
    </w:p>
    <w:p w:rsidR="00ED20D7" w:rsidRPr="009B2528" w:rsidRDefault="00ED20D7" w:rsidP="009B2528">
      <w:pPr>
        <w:shd w:val="clear" w:color="auto" w:fill="FFFFFF"/>
        <w:spacing w:line="240" w:lineRule="auto"/>
        <w:jc w:val="both"/>
        <w:rPr>
          <w:rFonts w:ascii="Times New Roman" w:hAnsi="Times New Roman"/>
          <w:color w:val="000000"/>
          <w:spacing w:val="-2"/>
          <w:sz w:val="28"/>
          <w:szCs w:val="28"/>
          <w:lang w:val="uk-UA"/>
        </w:rPr>
      </w:pPr>
      <w:r w:rsidRPr="009B2528">
        <w:rPr>
          <w:rFonts w:ascii="Times New Roman" w:hAnsi="Times New Roman"/>
          <w:b/>
          <w:color w:val="000000"/>
          <w:spacing w:val="-2"/>
          <w:sz w:val="28"/>
          <w:szCs w:val="28"/>
          <w:lang w:val="uk-UA"/>
        </w:rPr>
        <w:t>ПРН15.</w:t>
      </w:r>
      <w:r w:rsidRPr="009B2528">
        <w:rPr>
          <w:rFonts w:ascii="Times New Roman" w:hAnsi="Times New Roman"/>
          <w:color w:val="000000"/>
          <w:spacing w:val="-2"/>
          <w:sz w:val="28"/>
          <w:szCs w:val="28"/>
          <w:lang w:val="uk-UA"/>
        </w:rPr>
        <w:t xml:space="preserve"> Здатність учитися впродовж життя і вдосконалювати з високим рівнем автономності набуту під час навчання кваліфікацію.</w:t>
      </w:r>
    </w:p>
    <w:p w:rsidR="00ED20D7" w:rsidRPr="009B2528" w:rsidRDefault="00ED20D7" w:rsidP="00E412ED">
      <w:pPr>
        <w:ind w:firstLine="360"/>
        <w:jc w:val="both"/>
        <w:rPr>
          <w:rFonts w:ascii="Times New Roman" w:hAnsi="Times New Roman"/>
          <w:b/>
          <w:sz w:val="28"/>
          <w:szCs w:val="28"/>
          <w:lang w:val="uk-UA"/>
        </w:rPr>
      </w:pPr>
      <w:r w:rsidRPr="009B2528">
        <w:rPr>
          <w:rFonts w:ascii="Times New Roman" w:hAnsi="Times New Roman"/>
          <w:b/>
          <w:sz w:val="28"/>
          <w:szCs w:val="28"/>
          <w:lang w:val="uk-UA"/>
        </w:rPr>
        <w:t>Міждисциплінарні зв’язки</w:t>
      </w:r>
    </w:p>
    <w:p w:rsidR="00ED20D7" w:rsidRPr="009B2528" w:rsidRDefault="00ED20D7" w:rsidP="009B2528">
      <w:pPr>
        <w:ind w:firstLine="360"/>
        <w:jc w:val="both"/>
        <w:rPr>
          <w:rFonts w:ascii="Times New Roman" w:hAnsi="Times New Roman"/>
          <w:sz w:val="28"/>
          <w:szCs w:val="28"/>
          <w:lang w:val="uk-UA"/>
        </w:rPr>
      </w:pPr>
      <w:r w:rsidRPr="009B2528">
        <w:rPr>
          <w:rFonts w:ascii="Times New Roman" w:hAnsi="Times New Roman"/>
          <w:bCs/>
          <w:sz w:val="28"/>
          <w:szCs w:val="28"/>
          <w:lang w:val="uk-UA"/>
        </w:rPr>
        <w:t>Викладання   курсу  історії іспанської мови  передбачає  тісний   зв’язок  із суміжними  дисциплінами  такими,  як  практика  УПМ  іспанської   мови, країнознавство Іспанії,  латинська  мова,  практична   та   теоретична   граматика,   практична  та  теоретична фонетика  іспанської мови, лексикологія,</w:t>
      </w:r>
      <w:r w:rsidRPr="009B2528">
        <w:rPr>
          <w:rFonts w:ascii="Times New Roman" w:hAnsi="Times New Roman"/>
          <w:sz w:val="28"/>
          <w:szCs w:val="28"/>
          <w:lang w:val="uk-UA"/>
        </w:rPr>
        <w:t xml:space="preserve"> стилістика, порівняльна   типологія  іспанської  та  української мов,  теорія  та   практика перекладу,  література Іспанії</w:t>
      </w:r>
      <w:r>
        <w:rPr>
          <w:rFonts w:ascii="Times New Roman" w:hAnsi="Times New Roman"/>
          <w:sz w:val="28"/>
          <w:szCs w:val="28"/>
          <w:lang w:val="uk-UA"/>
        </w:rPr>
        <w:t>.</w:t>
      </w:r>
    </w:p>
    <w:p w:rsidR="00ED20D7" w:rsidRPr="009B2528" w:rsidRDefault="00ED20D7" w:rsidP="002E2989">
      <w:pPr>
        <w:jc w:val="center"/>
        <w:rPr>
          <w:rFonts w:ascii="Times New Roman" w:hAnsi="Times New Roman"/>
          <w:b/>
          <w:sz w:val="28"/>
          <w:szCs w:val="28"/>
          <w:lang w:val="uk-UA"/>
        </w:rPr>
      </w:pPr>
      <w:r w:rsidRPr="009B2528">
        <w:rPr>
          <w:rFonts w:ascii="Times New Roman" w:hAnsi="Times New Roman"/>
          <w:b/>
          <w:sz w:val="28"/>
          <w:szCs w:val="28"/>
          <w:lang w:val="uk-UA"/>
        </w:rPr>
        <w:t xml:space="preserve"> Програма навчальної дисципліни</w:t>
      </w:r>
    </w:p>
    <w:p w:rsidR="00ED20D7" w:rsidRPr="009B2528" w:rsidRDefault="00ED20D7" w:rsidP="00B61646">
      <w:pPr>
        <w:ind w:firstLine="708"/>
        <w:jc w:val="both"/>
        <w:rPr>
          <w:rFonts w:ascii="Times New Roman" w:hAnsi="Times New Roman"/>
          <w:sz w:val="28"/>
          <w:szCs w:val="28"/>
          <w:lang w:val="uk-UA"/>
        </w:rPr>
      </w:pPr>
      <w:r w:rsidRPr="009B2528">
        <w:rPr>
          <w:rFonts w:ascii="Times New Roman" w:hAnsi="Times New Roman"/>
          <w:sz w:val="28"/>
          <w:szCs w:val="28"/>
          <w:lang w:val="uk-UA"/>
        </w:rPr>
        <w:t>Курс історії іспанської мови передбачає не тільки оволодіння студентами певними знаннями  про найважливіші елементи будови мови в історичному (діахронічному) висвітленні при синхронному розгляді окремих мовних варіантів, але й спрямування даного процесу на орієнтацію студентів до використання отриманих знань у педагогічній та інших видах їх практичної діяльності, сформувати базу для подальшого самовдосконалення в галузі роботи з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w:t>
      </w:r>
      <w:r w:rsidRPr="009B2528">
        <w:rPr>
          <w:rFonts w:ascii="Times New Roman" w:hAnsi="Times New Roman"/>
          <w:sz w:val="28"/>
          <w:szCs w:val="28"/>
          <w:lang w:val="uk-UA"/>
        </w:rPr>
        <w:tab/>
        <w:t>З огляду на це даний курс складається з певних змістових модулів, тематика яких відповідає діючій програмі вивчення історії іспанської мови у вузах України.  Змістовий  модуль  включає  лекційні  та  практичні  модулі (аудиторну роботу), модулі самостійної роботи та підсумкову теку для контролю знань студентів.</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w:t>
      </w:r>
      <w:r w:rsidRPr="009B2528">
        <w:rPr>
          <w:rFonts w:ascii="Times New Roman" w:hAnsi="Times New Roman"/>
          <w:sz w:val="28"/>
          <w:szCs w:val="28"/>
          <w:lang w:val="uk-UA"/>
        </w:rPr>
        <w:tab/>
        <w:t xml:space="preserve"> Аудиторна робота передбачає опрацювання відповідних до програми тем, формування вмінь та навичок студентів щодо порівняльно-історичного аналізу мови та еволюції її фонетичної, граматичної та лексичної системи.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w:t>
      </w:r>
      <w:r w:rsidRPr="009B2528">
        <w:rPr>
          <w:rFonts w:ascii="Times New Roman" w:hAnsi="Times New Roman"/>
          <w:sz w:val="28"/>
          <w:szCs w:val="28"/>
          <w:lang w:val="uk-UA"/>
        </w:rPr>
        <w:tab/>
        <w:t>Завдання модулів самостійної роботи - сприяти більш повному засвоєнню лінгво-країнознавчого матеріалу, а також активізації їх творчих здібностей у процесі виконання завдань дослідно-пошукового та творчого характеру.</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w:t>
      </w:r>
      <w:r w:rsidRPr="009B2528">
        <w:rPr>
          <w:rFonts w:ascii="Times New Roman" w:hAnsi="Times New Roman"/>
          <w:sz w:val="28"/>
          <w:szCs w:val="28"/>
          <w:lang w:val="uk-UA"/>
        </w:rPr>
        <w:tab/>
        <w:t>Підсумкова тека містить завдання поточного та підсумкового контролю, що мають за мету перевірку рівня знань студентів з курсу історії іспанської мови.</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 xml:space="preserve">Змістовий модуль 1. Походження іспанської мови   </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1. Походження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дороманське населення Піренейського півострова: ібери, баски, літури, турдетани, фінікійські та грецькі колонії на півострові; </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утворення нової групи народів (кельтіберів);</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вплив іберійського та кельтського субстратів на фонетичну та лексичну систему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причини утворення різних мов і діалектів на півострові.</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2. Завоювання Піренейського півострова римлянами та процес романізації іберійського населення.</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завоювання Піренейського півострова римлянами;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особливості процесу романізації півострова;</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класична та народна латинь на півострові;</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період двомовності та поступове витіснення місцевих мов;</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утворення іспанської латині та її особливості.</w:t>
      </w:r>
    </w:p>
    <w:p w:rsidR="00ED20D7" w:rsidRPr="009B2528" w:rsidRDefault="00ED20D7" w:rsidP="002E2989">
      <w:pPr>
        <w:jc w:val="both"/>
        <w:rPr>
          <w:rFonts w:ascii="Times New Roman" w:hAnsi="Times New Roman"/>
          <w:b/>
          <w:sz w:val="28"/>
          <w:szCs w:val="28"/>
        </w:rPr>
      </w:pPr>
      <w:r w:rsidRPr="009B2528">
        <w:rPr>
          <w:rFonts w:ascii="Times New Roman" w:hAnsi="Times New Roman"/>
          <w:b/>
          <w:sz w:val="28"/>
          <w:szCs w:val="28"/>
          <w:lang w:val="uk-UA"/>
        </w:rPr>
        <w:t>Тема 3. Германське завоювання та германський елемент в іспанській мові.</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вторгнення германців та вплив їх мов на іспанську;</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умови розвитку романської мови в період панування вестготів;</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виникнення перших мовних розходжень, що призведуть до розвитку діалектів півострова.</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4. Еволюція іспанської мови в арабський період.</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вторгнення арабів на Піренейський півострів;</w:t>
      </w:r>
    </w:p>
    <w:p w:rsidR="00ED20D7" w:rsidRPr="009B2528" w:rsidRDefault="00ED20D7" w:rsidP="002E2989">
      <w:pPr>
        <w:rPr>
          <w:rFonts w:ascii="Times New Roman" w:hAnsi="Times New Roman"/>
          <w:sz w:val="28"/>
          <w:szCs w:val="28"/>
          <w:lang w:val="uk-UA"/>
        </w:rPr>
      </w:pPr>
      <w:r w:rsidRPr="009B2528">
        <w:rPr>
          <w:rFonts w:ascii="Times New Roman" w:hAnsi="Times New Roman"/>
          <w:sz w:val="28"/>
          <w:szCs w:val="28"/>
          <w:lang w:val="uk-UA"/>
        </w:rPr>
        <w:t>─ розвиток мови в арабський період;</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формування мосарабської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контрольна робота № 1.</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Змістовий модуль 2. Етапи формування та розвитку іспанської мови</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1. Експансія кастильського діалекту.</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первинні діалекти на Піренейському півострові та їх стисла характеристика:</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а) галісійсько-португальський;</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б) леоно-астурійський;</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в) кастильський;</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г) арагоно-наварський;</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д) каталонський;</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е) мосарабський;</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роль кастильського діалекту в утворенні національної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основні відмінності фонетичного та граматичного характеру між діалектами.</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2. Перші пам</w:t>
      </w:r>
      <w:r w:rsidRPr="009B2528">
        <w:rPr>
          <w:rFonts w:ascii="Times New Roman" w:hAnsi="Times New Roman"/>
          <w:b/>
          <w:sz w:val="28"/>
          <w:szCs w:val="28"/>
        </w:rPr>
        <w:t>’</w:t>
      </w:r>
      <w:r w:rsidRPr="009B2528">
        <w:rPr>
          <w:rFonts w:ascii="Times New Roman" w:hAnsi="Times New Roman"/>
          <w:b/>
          <w:sz w:val="28"/>
          <w:szCs w:val="28"/>
          <w:lang w:val="uk-UA"/>
        </w:rPr>
        <w:t>ятки кастильської мови та їх характеристика.</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стисла характеристика перших пам</w:t>
      </w:r>
      <w:r w:rsidRPr="009B2528">
        <w:rPr>
          <w:rFonts w:ascii="Times New Roman" w:hAnsi="Times New Roman"/>
          <w:sz w:val="28"/>
          <w:szCs w:val="28"/>
        </w:rPr>
        <w:t>’</w:t>
      </w:r>
      <w:r w:rsidRPr="009B2528">
        <w:rPr>
          <w:rFonts w:ascii="Times New Roman" w:hAnsi="Times New Roman"/>
          <w:sz w:val="28"/>
          <w:szCs w:val="28"/>
          <w:lang w:val="uk-UA"/>
        </w:rPr>
        <w:t>яток кастильської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особливості фонетичної системи;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характеристика граматичної системи;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особливості словникового складу.</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 xml:space="preserve">Тема 3. Діахронічний зріз іспанської мови. Давньоіспанський період іспанської мови.  </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стисла характеристика літературних пам’яток давньоіспанського періоду; </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перша граматика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особливості будови мови давньоіспанського періоду:</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а) фонетична система;</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б) граматична система;</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в) словниковий склад;</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роль письменників </w:t>
      </w:r>
      <w:r w:rsidRPr="009B2528">
        <w:rPr>
          <w:rFonts w:ascii="Times New Roman" w:hAnsi="Times New Roman"/>
          <w:sz w:val="28"/>
          <w:szCs w:val="28"/>
          <w:lang w:val="en-US"/>
        </w:rPr>
        <w:t>XVI</w:t>
      </w:r>
      <w:r w:rsidRPr="009B2528">
        <w:rPr>
          <w:rFonts w:ascii="Times New Roman" w:hAnsi="Times New Roman"/>
          <w:sz w:val="28"/>
          <w:szCs w:val="28"/>
        </w:rPr>
        <w:t>-</w:t>
      </w:r>
      <w:r w:rsidRPr="009B2528">
        <w:rPr>
          <w:rFonts w:ascii="Times New Roman" w:hAnsi="Times New Roman"/>
          <w:sz w:val="28"/>
          <w:szCs w:val="28"/>
          <w:lang w:val="en-US"/>
        </w:rPr>
        <w:t>XVII</w:t>
      </w:r>
      <w:r w:rsidRPr="009B2528">
        <w:rPr>
          <w:rFonts w:ascii="Times New Roman" w:hAnsi="Times New Roman"/>
          <w:sz w:val="28"/>
          <w:szCs w:val="28"/>
        </w:rPr>
        <w:t xml:space="preserve"> </w:t>
      </w:r>
      <w:r w:rsidRPr="009B2528">
        <w:rPr>
          <w:rFonts w:ascii="Times New Roman" w:hAnsi="Times New Roman"/>
          <w:sz w:val="28"/>
          <w:szCs w:val="28"/>
          <w:lang w:val="uk-UA"/>
        </w:rPr>
        <w:t>ст. у процесі уніфікації літературної норми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діяльність Іспанської Королівської Академії;</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особливості діалектів кастильської мови та іспанська мова в Латинській Америці.</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4. Історична фонетика.</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розвиток фонетичної системи іспанської мови: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а) наголос;</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б) голосні;</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в) приголосні;</w:t>
      </w:r>
    </w:p>
    <w:p w:rsidR="00ED20D7" w:rsidRPr="009B2528" w:rsidRDefault="00ED20D7" w:rsidP="002E2989">
      <w:pPr>
        <w:jc w:val="both"/>
        <w:rPr>
          <w:rFonts w:ascii="Times New Roman" w:hAnsi="Times New Roman"/>
          <w:b/>
          <w:sz w:val="28"/>
          <w:szCs w:val="28"/>
          <w:lang w:val="uk-UA"/>
        </w:rPr>
      </w:pPr>
      <w:r w:rsidRPr="009B2528">
        <w:rPr>
          <w:rFonts w:ascii="Times New Roman" w:hAnsi="Times New Roman"/>
          <w:b/>
          <w:sz w:val="28"/>
          <w:szCs w:val="28"/>
          <w:lang w:val="uk-UA"/>
        </w:rPr>
        <w:t>Тема 5. Історична морфологія.</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 розвиток граматичної системи:</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а) іменник; </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б) артикль;</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в) прикметник;</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г) числівник;</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д)займенник;</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е) числівник;</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є) дієслово;</w:t>
      </w:r>
    </w:p>
    <w:p w:rsidR="00ED20D7" w:rsidRPr="009B2528" w:rsidRDefault="00ED20D7" w:rsidP="002E2989">
      <w:pPr>
        <w:jc w:val="both"/>
        <w:rPr>
          <w:rFonts w:ascii="Times New Roman" w:hAnsi="Times New Roman"/>
          <w:sz w:val="28"/>
          <w:szCs w:val="28"/>
          <w:lang w:val="uk-UA"/>
        </w:rPr>
      </w:pPr>
      <w:r w:rsidRPr="009B2528">
        <w:rPr>
          <w:rFonts w:ascii="Times New Roman" w:hAnsi="Times New Roman"/>
          <w:b/>
          <w:sz w:val="28"/>
          <w:szCs w:val="28"/>
          <w:lang w:val="uk-UA"/>
        </w:rPr>
        <w:t xml:space="preserve">      </w:t>
      </w:r>
      <w:r w:rsidRPr="009B2528">
        <w:rPr>
          <w:rFonts w:ascii="Times New Roman" w:hAnsi="Times New Roman"/>
          <w:sz w:val="28"/>
          <w:szCs w:val="28"/>
          <w:lang w:val="uk-UA"/>
        </w:rPr>
        <w:t>ж) прислівник;</w:t>
      </w:r>
    </w:p>
    <w:p w:rsidR="00ED20D7" w:rsidRDefault="00ED20D7" w:rsidP="002E2989">
      <w:pPr>
        <w:jc w:val="both"/>
        <w:rPr>
          <w:rFonts w:ascii="Times New Roman" w:hAnsi="Times New Roman"/>
          <w:sz w:val="28"/>
          <w:szCs w:val="28"/>
          <w:lang w:val="uk-UA"/>
        </w:rPr>
      </w:pPr>
      <w:r w:rsidRPr="009B2528">
        <w:rPr>
          <w:rFonts w:ascii="Times New Roman" w:hAnsi="Times New Roman"/>
          <w:sz w:val="28"/>
          <w:szCs w:val="28"/>
          <w:lang w:val="uk-UA"/>
        </w:rPr>
        <w:t xml:space="preserve">      з) прийменник та сполучник</w:t>
      </w: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sz w:val="28"/>
          <w:szCs w:val="28"/>
          <w:lang w:val="uk-UA"/>
        </w:rPr>
      </w:pPr>
    </w:p>
    <w:p w:rsidR="00ED20D7" w:rsidRPr="009B2528" w:rsidRDefault="00ED20D7" w:rsidP="002E2989">
      <w:pPr>
        <w:jc w:val="both"/>
        <w:rPr>
          <w:rFonts w:ascii="Times New Roman" w:hAnsi="Times New Roman"/>
          <w:sz w:val="28"/>
          <w:szCs w:val="28"/>
          <w:lang w:val="uk-UA"/>
        </w:rPr>
      </w:pPr>
    </w:p>
    <w:p w:rsidR="00ED20D7" w:rsidRPr="0051545C" w:rsidRDefault="00ED20D7" w:rsidP="0051545C">
      <w:pPr>
        <w:jc w:val="center"/>
        <w:rPr>
          <w:rFonts w:ascii="Times New Roman" w:hAnsi="Times New Roman"/>
          <w:b/>
          <w:bCs/>
          <w:sz w:val="28"/>
          <w:szCs w:val="28"/>
          <w:lang w:val="uk-UA"/>
        </w:rPr>
      </w:pPr>
      <w:r w:rsidRPr="0051545C">
        <w:rPr>
          <w:rFonts w:ascii="Times New Roman" w:hAnsi="Times New Roman"/>
          <w:b/>
          <w:bCs/>
          <w:sz w:val="28"/>
          <w:szCs w:val="28"/>
        </w:rPr>
        <w:t>Структура навчальної дисципліни</w:t>
      </w:r>
    </w:p>
    <w:tbl>
      <w:tblPr>
        <w:tblW w:w="55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9"/>
        <w:gridCol w:w="996"/>
        <w:gridCol w:w="17"/>
        <w:gridCol w:w="1101"/>
        <w:gridCol w:w="23"/>
        <w:gridCol w:w="6"/>
        <w:gridCol w:w="965"/>
        <w:gridCol w:w="23"/>
        <w:gridCol w:w="9"/>
        <w:gridCol w:w="974"/>
        <w:gridCol w:w="23"/>
        <w:gridCol w:w="17"/>
        <w:gridCol w:w="23"/>
        <w:gridCol w:w="982"/>
        <w:gridCol w:w="236"/>
        <w:gridCol w:w="976"/>
      </w:tblGrid>
      <w:tr w:rsidR="00ED20D7" w:rsidRPr="003F0FFD" w:rsidTr="006A73AF">
        <w:trPr>
          <w:gridAfter w:val="2"/>
          <w:wAfter w:w="570" w:type="pct"/>
          <w:cantSplit/>
        </w:trPr>
        <w:tc>
          <w:tcPr>
            <w:tcW w:w="2003" w:type="pct"/>
            <w:vMerge w:val="restart"/>
          </w:tcPr>
          <w:p w:rsidR="00ED20D7" w:rsidRPr="003F0FFD" w:rsidRDefault="00ED20D7" w:rsidP="006A73AF">
            <w:pPr>
              <w:jc w:val="center"/>
              <w:rPr>
                <w:rFonts w:ascii="Times New Roman" w:hAnsi="Times New Roman"/>
              </w:rPr>
            </w:pPr>
            <w:r w:rsidRPr="003F0FFD">
              <w:rPr>
                <w:rFonts w:ascii="Times New Roman" w:hAnsi="Times New Roman"/>
              </w:rPr>
              <w:t>Назви змістових модулів і тем</w:t>
            </w:r>
          </w:p>
        </w:tc>
        <w:tc>
          <w:tcPr>
            <w:tcW w:w="2427" w:type="pct"/>
            <w:gridSpan w:val="13"/>
          </w:tcPr>
          <w:p w:rsidR="00ED20D7" w:rsidRPr="003F0FFD" w:rsidRDefault="00ED20D7" w:rsidP="006A73AF">
            <w:pPr>
              <w:jc w:val="center"/>
              <w:rPr>
                <w:rFonts w:ascii="Times New Roman" w:hAnsi="Times New Roman"/>
              </w:rPr>
            </w:pPr>
            <w:r w:rsidRPr="003F0FFD">
              <w:rPr>
                <w:rFonts w:ascii="Times New Roman" w:hAnsi="Times New Roman"/>
              </w:rPr>
              <w:t>Кількість годин</w:t>
            </w:r>
          </w:p>
        </w:tc>
      </w:tr>
      <w:tr w:rsidR="00ED20D7" w:rsidRPr="003F0FFD" w:rsidTr="006A73AF">
        <w:trPr>
          <w:cantSplit/>
        </w:trPr>
        <w:tc>
          <w:tcPr>
            <w:tcW w:w="2003" w:type="pct"/>
            <w:vMerge/>
          </w:tcPr>
          <w:p w:rsidR="00ED20D7" w:rsidRPr="003F0FFD" w:rsidRDefault="00ED20D7" w:rsidP="006A73AF">
            <w:pPr>
              <w:jc w:val="center"/>
              <w:rPr>
                <w:rFonts w:ascii="Times New Roman" w:hAnsi="Times New Roman"/>
              </w:rPr>
            </w:pPr>
          </w:p>
        </w:tc>
        <w:tc>
          <w:tcPr>
            <w:tcW w:w="2427" w:type="pct"/>
            <w:gridSpan w:val="13"/>
          </w:tcPr>
          <w:p w:rsidR="00ED20D7" w:rsidRPr="003F0FFD" w:rsidRDefault="00ED20D7" w:rsidP="006A73AF">
            <w:pPr>
              <w:jc w:val="center"/>
              <w:rPr>
                <w:rFonts w:ascii="Times New Roman" w:hAnsi="Times New Roman"/>
              </w:rPr>
            </w:pPr>
            <w:r w:rsidRPr="003F0FFD">
              <w:rPr>
                <w:rFonts w:ascii="Times New Roman" w:hAnsi="Times New Roman"/>
              </w:rPr>
              <w:t>денна форма</w:t>
            </w:r>
          </w:p>
        </w:tc>
        <w:tc>
          <w:tcPr>
            <w:tcW w:w="570" w:type="pct"/>
            <w:gridSpan w:val="2"/>
            <w:vMerge w:val="restart"/>
            <w:tcBorders>
              <w:top w:val="nil"/>
              <w:right w:val="nil"/>
            </w:tcBorders>
          </w:tcPr>
          <w:p w:rsidR="00ED20D7" w:rsidRPr="003F0FFD" w:rsidRDefault="00ED20D7" w:rsidP="006A73AF">
            <w:pPr>
              <w:rPr>
                <w:rFonts w:ascii="Times New Roman" w:hAnsi="Times New Roman"/>
                <w:sz w:val="24"/>
                <w:szCs w:val="24"/>
                <w:lang w:val="uk-UA"/>
              </w:rPr>
            </w:pPr>
          </w:p>
        </w:tc>
      </w:tr>
      <w:tr w:rsidR="00ED20D7" w:rsidRPr="003F0FFD" w:rsidTr="006A73AF">
        <w:trPr>
          <w:cantSplit/>
        </w:trPr>
        <w:tc>
          <w:tcPr>
            <w:tcW w:w="2003" w:type="pct"/>
            <w:vMerge/>
          </w:tcPr>
          <w:p w:rsidR="00ED20D7" w:rsidRPr="003F0FFD" w:rsidRDefault="00ED20D7" w:rsidP="006A73AF">
            <w:pPr>
              <w:jc w:val="center"/>
              <w:rPr>
                <w:rFonts w:ascii="Times New Roman" w:hAnsi="Times New Roman"/>
              </w:rPr>
            </w:pPr>
          </w:p>
        </w:tc>
        <w:tc>
          <w:tcPr>
            <w:tcW w:w="468" w:type="pct"/>
            <w:vMerge w:val="restart"/>
          </w:tcPr>
          <w:p w:rsidR="00ED20D7" w:rsidRPr="003F0FFD" w:rsidRDefault="00ED20D7" w:rsidP="006A73AF">
            <w:pPr>
              <w:jc w:val="center"/>
              <w:rPr>
                <w:rFonts w:ascii="Times New Roman" w:hAnsi="Times New Roman"/>
              </w:rPr>
            </w:pPr>
            <w:r w:rsidRPr="003F0FFD">
              <w:rPr>
                <w:rFonts w:ascii="Times New Roman" w:hAnsi="Times New Roman"/>
              </w:rPr>
              <w:t xml:space="preserve">усього </w:t>
            </w:r>
          </w:p>
        </w:tc>
        <w:tc>
          <w:tcPr>
            <w:tcW w:w="1958" w:type="pct"/>
            <w:gridSpan w:val="12"/>
          </w:tcPr>
          <w:p w:rsidR="00ED20D7" w:rsidRPr="003F0FFD" w:rsidRDefault="00ED20D7" w:rsidP="006A73AF">
            <w:pPr>
              <w:jc w:val="center"/>
              <w:rPr>
                <w:rFonts w:ascii="Times New Roman" w:hAnsi="Times New Roman"/>
              </w:rPr>
            </w:pPr>
            <w:r w:rsidRPr="003F0FFD">
              <w:rPr>
                <w:rFonts w:ascii="Times New Roman" w:hAnsi="Times New Roman"/>
              </w:rPr>
              <w:t>у тому числі</w:t>
            </w:r>
          </w:p>
        </w:tc>
        <w:tc>
          <w:tcPr>
            <w:tcW w:w="570" w:type="pct"/>
            <w:gridSpan w:val="2"/>
            <w:vMerge/>
            <w:tcBorders>
              <w:top w:val="nil"/>
              <w:right w:val="nil"/>
            </w:tcBorders>
          </w:tcPr>
          <w:p w:rsidR="00ED20D7" w:rsidRPr="003F0FFD" w:rsidRDefault="00ED20D7" w:rsidP="006A73AF">
            <w:pPr>
              <w:jc w:val="center"/>
              <w:rPr>
                <w:rFonts w:ascii="Times New Roman" w:hAnsi="Times New Roman"/>
                <w:sz w:val="24"/>
                <w:szCs w:val="24"/>
              </w:rPr>
            </w:pPr>
          </w:p>
        </w:tc>
      </w:tr>
      <w:tr w:rsidR="00ED20D7" w:rsidRPr="003F0FFD" w:rsidTr="006A73AF">
        <w:trPr>
          <w:cantSplit/>
        </w:trPr>
        <w:tc>
          <w:tcPr>
            <w:tcW w:w="2003" w:type="pct"/>
            <w:vMerge/>
          </w:tcPr>
          <w:p w:rsidR="00ED20D7" w:rsidRPr="003F0FFD" w:rsidRDefault="00ED20D7" w:rsidP="006A73AF">
            <w:pPr>
              <w:jc w:val="center"/>
              <w:rPr>
                <w:rFonts w:ascii="Times New Roman" w:hAnsi="Times New Roman"/>
              </w:rPr>
            </w:pPr>
          </w:p>
        </w:tc>
        <w:tc>
          <w:tcPr>
            <w:tcW w:w="468" w:type="pct"/>
            <w:vMerge/>
          </w:tcPr>
          <w:p w:rsidR="00ED20D7" w:rsidRPr="003F0FFD" w:rsidRDefault="00ED20D7" w:rsidP="006A73AF">
            <w:pPr>
              <w:jc w:val="center"/>
              <w:rPr>
                <w:rFonts w:ascii="Times New Roman" w:hAnsi="Times New Roman"/>
              </w:rPr>
            </w:pPr>
          </w:p>
        </w:tc>
        <w:tc>
          <w:tcPr>
            <w:tcW w:w="540" w:type="pct"/>
            <w:gridSpan w:val="4"/>
          </w:tcPr>
          <w:p w:rsidR="00ED20D7" w:rsidRPr="003F0FFD" w:rsidRDefault="00ED20D7" w:rsidP="006A73AF">
            <w:pPr>
              <w:jc w:val="center"/>
              <w:rPr>
                <w:rFonts w:ascii="Times New Roman" w:hAnsi="Times New Roman"/>
              </w:rPr>
            </w:pPr>
            <w:r w:rsidRPr="003F0FFD">
              <w:rPr>
                <w:rFonts w:ascii="Times New Roman" w:hAnsi="Times New Roman"/>
              </w:rPr>
              <w:t>л</w:t>
            </w:r>
          </w:p>
        </w:tc>
        <w:tc>
          <w:tcPr>
            <w:tcW w:w="469" w:type="pct"/>
            <w:gridSpan w:val="3"/>
          </w:tcPr>
          <w:p w:rsidR="00ED20D7" w:rsidRPr="003F0FFD" w:rsidRDefault="00ED20D7" w:rsidP="006A73AF">
            <w:pPr>
              <w:jc w:val="center"/>
              <w:rPr>
                <w:rFonts w:ascii="Times New Roman" w:hAnsi="Times New Roman"/>
              </w:rPr>
            </w:pPr>
            <w:r w:rsidRPr="003F0FFD">
              <w:rPr>
                <w:rFonts w:ascii="Times New Roman" w:hAnsi="Times New Roman"/>
              </w:rPr>
              <w:t>п</w:t>
            </w:r>
          </w:p>
        </w:tc>
        <w:tc>
          <w:tcPr>
            <w:tcW w:w="469" w:type="pct"/>
            <w:gridSpan w:val="2"/>
          </w:tcPr>
          <w:p w:rsidR="00ED20D7" w:rsidRPr="003F0FFD" w:rsidRDefault="00ED20D7" w:rsidP="006A73AF">
            <w:pPr>
              <w:jc w:val="center"/>
              <w:rPr>
                <w:rFonts w:ascii="Times New Roman" w:hAnsi="Times New Roman"/>
              </w:rPr>
            </w:pPr>
            <w:r w:rsidRPr="003F0FFD">
              <w:rPr>
                <w:rFonts w:ascii="Times New Roman" w:hAnsi="Times New Roman"/>
              </w:rPr>
              <w:t>лаб</w:t>
            </w:r>
          </w:p>
        </w:tc>
        <w:tc>
          <w:tcPr>
            <w:tcW w:w="481" w:type="pct"/>
            <w:gridSpan w:val="3"/>
          </w:tcPr>
          <w:p w:rsidR="00ED20D7" w:rsidRPr="003F0FFD" w:rsidRDefault="00ED20D7" w:rsidP="006A73AF">
            <w:pPr>
              <w:jc w:val="center"/>
              <w:rPr>
                <w:rFonts w:ascii="Times New Roman" w:hAnsi="Times New Roman"/>
                <w:lang w:val="uk-UA"/>
              </w:rPr>
            </w:pPr>
            <w:r w:rsidRPr="003F0FFD">
              <w:rPr>
                <w:rFonts w:ascii="Times New Roman" w:hAnsi="Times New Roman"/>
                <w:lang w:val="uk-UA"/>
              </w:rPr>
              <w:t>с.р.</w:t>
            </w:r>
          </w:p>
        </w:tc>
        <w:tc>
          <w:tcPr>
            <w:tcW w:w="570" w:type="pct"/>
            <w:gridSpan w:val="2"/>
            <w:vMerge/>
            <w:tcBorders>
              <w:top w:val="nil"/>
              <w:bottom w:val="nil"/>
              <w:right w:val="nil"/>
            </w:tcBorders>
          </w:tcPr>
          <w:p w:rsidR="00ED20D7" w:rsidRPr="003F0FFD" w:rsidRDefault="00ED20D7" w:rsidP="006A73AF">
            <w:pPr>
              <w:jc w:val="center"/>
              <w:rPr>
                <w:rFonts w:ascii="Times New Roman" w:hAnsi="Times New Roman"/>
                <w:sz w:val="24"/>
                <w:szCs w:val="24"/>
              </w:rPr>
            </w:pPr>
          </w:p>
        </w:tc>
      </w:tr>
      <w:tr w:rsidR="00ED20D7" w:rsidRPr="003F0FFD" w:rsidTr="006A73AF">
        <w:trPr>
          <w:gridAfter w:val="2"/>
          <w:wAfter w:w="570" w:type="pct"/>
        </w:trPr>
        <w:tc>
          <w:tcPr>
            <w:tcW w:w="2003" w:type="pct"/>
          </w:tcPr>
          <w:p w:rsidR="00ED20D7" w:rsidRPr="003F0FFD" w:rsidRDefault="00ED20D7" w:rsidP="006A73AF">
            <w:pPr>
              <w:jc w:val="center"/>
              <w:rPr>
                <w:rFonts w:ascii="Times New Roman" w:hAnsi="Times New Roman"/>
                <w:bCs/>
              </w:rPr>
            </w:pPr>
            <w:r w:rsidRPr="003F0FFD">
              <w:rPr>
                <w:rFonts w:ascii="Times New Roman" w:hAnsi="Times New Roman"/>
                <w:bCs/>
              </w:rPr>
              <w:t>1</w:t>
            </w:r>
          </w:p>
        </w:tc>
        <w:tc>
          <w:tcPr>
            <w:tcW w:w="468" w:type="pct"/>
          </w:tcPr>
          <w:p w:rsidR="00ED20D7" w:rsidRPr="003F0FFD" w:rsidRDefault="00ED20D7" w:rsidP="006A73AF">
            <w:pPr>
              <w:jc w:val="center"/>
              <w:rPr>
                <w:rFonts w:ascii="Times New Roman" w:hAnsi="Times New Roman"/>
                <w:bCs/>
                <w:lang w:val="uk-UA"/>
              </w:rPr>
            </w:pPr>
            <w:r w:rsidRPr="003F0FFD">
              <w:rPr>
                <w:rFonts w:ascii="Times New Roman" w:hAnsi="Times New Roman"/>
                <w:bCs/>
                <w:lang w:val="uk-UA"/>
              </w:rPr>
              <w:t>90</w:t>
            </w:r>
          </w:p>
        </w:tc>
        <w:tc>
          <w:tcPr>
            <w:tcW w:w="540" w:type="pct"/>
            <w:gridSpan w:val="4"/>
          </w:tcPr>
          <w:p w:rsidR="00ED20D7" w:rsidRPr="003F0FFD" w:rsidRDefault="00ED20D7" w:rsidP="006A73AF">
            <w:pPr>
              <w:jc w:val="center"/>
              <w:rPr>
                <w:rFonts w:ascii="Times New Roman" w:hAnsi="Times New Roman"/>
                <w:bCs/>
              </w:rPr>
            </w:pPr>
            <w:r w:rsidRPr="003F0FFD">
              <w:rPr>
                <w:rFonts w:ascii="Times New Roman" w:hAnsi="Times New Roman"/>
                <w:bCs/>
              </w:rPr>
              <w:t>16</w:t>
            </w:r>
          </w:p>
        </w:tc>
        <w:tc>
          <w:tcPr>
            <w:tcW w:w="469" w:type="pct"/>
            <w:gridSpan w:val="3"/>
          </w:tcPr>
          <w:p w:rsidR="00ED20D7" w:rsidRPr="003F0FFD" w:rsidRDefault="00ED20D7" w:rsidP="006A73AF">
            <w:pPr>
              <w:jc w:val="center"/>
              <w:rPr>
                <w:rFonts w:ascii="Times New Roman" w:hAnsi="Times New Roman"/>
                <w:bCs/>
              </w:rPr>
            </w:pPr>
            <w:r w:rsidRPr="003F0FFD">
              <w:rPr>
                <w:rFonts w:ascii="Times New Roman" w:hAnsi="Times New Roman"/>
                <w:bCs/>
              </w:rPr>
              <w:t>16</w:t>
            </w:r>
          </w:p>
        </w:tc>
        <w:tc>
          <w:tcPr>
            <w:tcW w:w="469" w:type="pct"/>
            <w:gridSpan w:val="2"/>
          </w:tcPr>
          <w:p w:rsidR="00ED20D7" w:rsidRPr="003F0FFD" w:rsidRDefault="00ED20D7" w:rsidP="006A73AF">
            <w:pPr>
              <w:jc w:val="center"/>
              <w:rPr>
                <w:rFonts w:ascii="Times New Roman" w:hAnsi="Times New Roman"/>
                <w:bCs/>
                <w:lang w:val="uk-UA"/>
              </w:rPr>
            </w:pPr>
          </w:p>
        </w:tc>
        <w:tc>
          <w:tcPr>
            <w:tcW w:w="481" w:type="pct"/>
            <w:gridSpan w:val="3"/>
          </w:tcPr>
          <w:p w:rsidR="00ED20D7" w:rsidRPr="003F0FFD" w:rsidRDefault="00ED20D7" w:rsidP="006A73AF">
            <w:pPr>
              <w:jc w:val="center"/>
              <w:rPr>
                <w:rFonts w:ascii="Times New Roman" w:hAnsi="Times New Roman"/>
                <w:bCs/>
                <w:lang w:val="uk-UA"/>
              </w:rPr>
            </w:pPr>
            <w:r w:rsidRPr="003F0FFD">
              <w:rPr>
                <w:rFonts w:ascii="Times New Roman" w:hAnsi="Times New Roman"/>
                <w:bCs/>
                <w:lang w:val="uk-UA"/>
              </w:rPr>
              <w:t>58</w:t>
            </w:r>
          </w:p>
        </w:tc>
      </w:tr>
      <w:tr w:rsidR="00ED20D7" w:rsidRPr="003F0FFD" w:rsidTr="006A73AF">
        <w:trPr>
          <w:gridAfter w:val="2"/>
          <w:wAfter w:w="570" w:type="pct"/>
          <w:cantSplit/>
          <w:trHeight w:val="615"/>
        </w:trPr>
        <w:tc>
          <w:tcPr>
            <w:tcW w:w="4430" w:type="pct"/>
            <w:gridSpan w:val="14"/>
            <w:tcBorders>
              <w:top w:val="nil"/>
            </w:tcBorders>
          </w:tcPr>
          <w:p w:rsidR="00ED20D7" w:rsidRPr="003F0FFD" w:rsidRDefault="00ED20D7" w:rsidP="000F5D76">
            <w:pPr>
              <w:jc w:val="center"/>
              <w:rPr>
                <w:rFonts w:ascii="Times New Roman" w:hAnsi="Times New Roman"/>
                <w:lang w:val="uk-UA"/>
              </w:rPr>
            </w:pPr>
            <w:r w:rsidRPr="003F0FFD">
              <w:rPr>
                <w:rFonts w:ascii="Times New Roman" w:hAnsi="Times New Roman"/>
                <w:b/>
                <w:bCs/>
              </w:rPr>
              <w:t xml:space="preserve">Змістовий модуль </w:t>
            </w:r>
            <w:r w:rsidRPr="003F0FFD">
              <w:rPr>
                <w:rFonts w:ascii="Times New Roman" w:hAnsi="Times New Roman"/>
                <w:b/>
                <w:bCs/>
                <w:lang w:val="uk-UA"/>
              </w:rPr>
              <w:t>1</w:t>
            </w:r>
            <w:r w:rsidRPr="003F0FFD">
              <w:rPr>
                <w:rFonts w:ascii="Times New Roman" w:hAnsi="Times New Roman"/>
              </w:rPr>
              <w:t xml:space="preserve">. </w:t>
            </w:r>
            <w:r w:rsidRPr="003F0FFD">
              <w:rPr>
                <w:rFonts w:ascii="Times New Roman" w:hAnsi="Times New Roman"/>
                <w:b/>
                <w:lang w:val="uk-UA"/>
              </w:rPr>
              <w:t xml:space="preserve">Походження іспанської мови </w:t>
            </w:r>
          </w:p>
        </w:tc>
      </w:tr>
      <w:tr w:rsidR="00ED20D7" w:rsidRPr="003F0FFD" w:rsidTr="006A73AF">
        <w:trPr>
          <w:gridAfter w:val="2"/>
          <w:wAfter w:w="570" w:type="pct"/>
        </w:trPr>
        <w:tc>
          <w:tcPr>
            <w:tcW w:w="2003" w:type="pct"/>
          </w:tcPr>
          <w:p w:rsidR="00ED20D7" w:rsidRPr="003F0FFD" w:rsidRDefault="00ED20D7" w:rsidP="000F5D76">
            <w:pPr>
              <w:jc w:val="both"/>
              <w:rPr>
                <w:rFonts w:ascii="Times New Roman" w:hAnsi="Times New Roman"/>
                <w:lang w:val="uk-UA"/>
              </w:rPr>
            </w:pPr>
            <w:r w:rsidRPr="003F0FFD">
              <w:rPr>
                <w:rFonts w:ascii="Times New Roman" w:hAnsi="Times New Roman"/>
                <w:bCs/>
              </w:rPr>
              <w:t>Тема1.</w:t>
            </w:r>
            <w:r w:rsidRPr="003F0FFD">
              <w:rPr>
                <w:rFonts w:ascii="Times New Roman" w:hAnsi="Times New Roman"/>
                <w:lang w:val="uk-UA"/>
              </w:rPr>
              <w:t>Доримське населення та мови Піренейського півострова. Романізація Піренейського півострова</w:t>
            </w:r>
          </w:p>
        </w:tc>
        <w:tc>
          <w:tcPr>
            <w:tcW w:w="468" w:type="pct"/>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12</w:t>
            </w:r>
          </w:p>
        </w:tc>
        <w:tc>
          <w:tcPr>
            <w:tcW w:w="540" w:type="pct"/>
            <w:gridSpan w:val="4"/>
          </w:tcPr>
          <w:p w:rsidR="00ED20D7" w:rsidRPr="003F0FFD" w:rsidRDefault="00ED20D7" w:rsidP="006A73AF">
            <w:pPr>
              <w:rPr>
                <w:rFonts w:ascii="Times New Roman" w:hAnsi="Times New Roman"/>
              </w:rPr>
            </w:pPr>
            <w:r w:rsidRPr="003F0FFD">
              <w:rPr>
                <w:rFonts w:ascii="Times New Roman" w:hAnsi="Times New Roman"/>
                <w:lang w:val="uk-UA"/>
              </w:rPr>
              <w:t xml:space="preserve">    2 </w:t>
            </w:r>
          </w:p>
        </w:tc>
        <w:tc>
          <w:tcPr>
            <w:tcW w:w="469" w:type="pct"/>
            <w:gridSpan w:val="3"/>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2</w:t>
            </w:r>
          </w:p>
        </w:tc>
        <w:tc>
          <w:tcPr>
            <w:tcW w:w="469" w:type="pct"/>
            <w:gridSpan w:val="2"/>
          </w:tcPr>
          <w:p w:rsidR="00ED20D7" w:rsidRPr="003F0FFD" w:rsidRDefault="00ED20D7" w:rsidP="006A73AF">
            <w:pPr>
              <w:rPr>
                <w:rFonts w:ascii="Times New Roman" w:hAnsi="Times New Roman"/>
              </w:rPr>
            </w:pPr>
          </w:p>
        </w:tc>
        <w:tc>
          <w:tcPr>
            <w:tcW w:w="481" w:type="pct"/>
            <w:gridSpan w:val="3"/>
            <w:tcBorders>
              <w:top w:val="nil"/>
            </w:tcBorders>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8</w:t>
            </w:r>
          </w:p>
        </w:tc>
      </w:tr>
      <w:tr w:rsidR="00ED20D7" w:rsidRPr="003F0FFD" w:rsidTr="006A73AF">
        <w:trPr>
          <w:gridAfter w:val="2"/>
          <w:wAfter w:w="570" w:type="pct"/>
        </w:trPr>
        <w:tc>
          <w:tcPr>
            <w:tcW w:w="2003" w:type="pct"/>
          </w:tcPr>
          <w:p w:rsidR="00ED20D7" w:rsidRPr="003F0FFD" w:rsidRDefault="00ED20D7" w:rsidP="006A73AF">
            <w:pPr>
              <w:rPr>
                <w:rFonts w:ascii="Times New Roman" w:hAnsi="Times New Roman"/>
              </w:rPr>
            </w:pPr>
            <w:r w:rsidRPr="003F0FFD">
              <w:rPr>
                <w:rFonts w:ascii="Times New Roman" w:hAnsi="Times New Roman"/>
                <w:bCs/>
              </w:rPr>
              <w:t xml:space="preserve">Тема 2. </w:t>
            </w:r>
            <w:r w:rsidRPr="003F0FFD">
              <w:rPr>
                <w:rFonts w:ascii="Times New Roman" w:hAnsi="Times New Roman"/>
                <w:lang w:val="uk-UA"/>
              </w:rPr>
              <w:t>Германське завоювання та германський елемент в іспанській мові.</w:t>
            </w:r>
          </w:p>
        </w:tc>
        <w:tc>
          <w:tcPr>
            <w:tcW w:w="468"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w:t>
            </w:r>
            <w:r w:rsidRPr="003F0FFD">
              <w:rPr>
                <w:rFonts w:ascii="Times New Roman" w:hAnsi="Times New Roman"/>
              </w:rPr>
              <w:t xml:space="preserve">    </w:t>
            </w:r>
            <w:r w:rsidRPr="003F0FFD">
              <w:rPr>
                <w:rFonts w:ascii="Times New Roman" w:hAnsi="Times New Roman"/>
                <w:lang w:val="uk-UA"/>
              </w:rPr>
              <w:t>12</w:t>
            </w:r>
          </w:p>
        </w:tc>
        <w:tc>
          <w:tcPr>
            <w:tcW w:w="540" w:type="pct"/>
            <w:gridSpan w:val="4"/>
          </w:tcPr>
          <w:p w:rsidR="00ED20D7" w:rsidRPr="003F0FFD" w:rsidRDefault="00ED20D7" w:rsidP="006A73AF">
            <w:pPr>
              <w:rPr>
                <w:rFonts w:ascii="Times New Roman" w:hAnsi="Times New Roman"/>
              </w:rPr>
            </w:pPr>
            <w:r w:rsidRPr="003F0FFD">
              <w:rPr>
                <w:rFonts w:ascii="Times New Roman" w:hAnsi="Times New Roman"/>
                <w:lang w:val="uk-UA"/>
              </w:rPr>
              <w:t xml:space="preserve">      2 </w:t>
            </w:r>
          </w:p>
        </w:tc>
        <w:tc>
          <w:tcPr>
            <w:tcW w:w="469" w:type="pct"/>
            <w:gridSpan w:val="3"/>
          </w:tcPr>
          <w:p w:rsidR="00ED20D7" w:rsidRPr="003F0FFD" w:rsidRDefault="00ED20D7" w:rsidP="006A73AF">
            <w:pPr>
              <w:rPr>
                <w:rFonts w:ascii="Times New Roman" w:hAnsi="Times New Roman"/>
              </w:rPr>
            </w:pPr>
            <w:r w:rsidRPr="003F0FFD">
              <w:rPr>
                <w:rFonts w:ascii="Times New Roman" w:hAnsi="Times New Roman"/>
                <w:lang w:val="uk-UA"/>
              </w:rPr>
              <w:t xml:space="preserve">    2 </w:t>
            </w:r>
          </w:p>
        </w:tc>
        <w:tc>
          <w:tcPr>
            <w:tcW w:w="469" w:type="pct"/>
            <w:gridSpan w:val="2"/>
          </w:tcPr>
          <w:p w:rsidR="00ED20D7" w:rsidRPr="003F0FFD" w:rsidRDefault="00ED20D7" w:rsidP="006A73AF">
            <w:pPr>
              <w:rPr>
                <w:rFonts w:ascii="Times New Roman" w:hAnsi="Times New Roman"/>
              </w:rPr>
            </w:pPr>
          </w:p>
        </w:tc>
        <w:tc>
          <w:tcPr>
            <w:tcW w:w="481" w:type="pct"/>
            <w:gridSpan w:val="3"/>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8</w:t>
            </w:r>
          </w:p>
        </w:tc>
      </w:tr>
      <w:tr w:rsidR="00ED20D7" w:rsidRPr="003F0FFD" w:rsidTr="006A73AF">
        <w:trPr>
          <w:gridAfter w:val="2"/>
          <w:wAfter w:w="570" w:type="pct"/>
        </w:trPr>
        <w:tc>
          <w:tcPr>
            <w:tcW w:w="2003" w:type="pct"/>
          </w:tcPr>
          <w:p w:rsidR="00ED20D7" w:rsidRPr="003F0FFD" w:rsidRDefault="00ED20D7" w:rsidP="006A73AF">
            <w:pPr>
              <w:rPr>
                <w:rFonts w:ascii="Times New Roman" w:hAnsi="Times New Roman"/>
                <w:bCs/>
              </w:rPr>
            </w:pPr>
            <w:r w:rsidRPr="003F0FFD">
              <w:rPr>
                <w:rFonts w:ascii="Times New Roman" w:hAnsi="Times New Roman"/>
                <w:bCs/>
              </w:rPr>
              <w:t xml:space="preserve">Тема </w:t>
            </w:r>
            <w:r w:rsidRPr="003F0FFD">
              <w:rPr>
                <w:rFonts w:ascii="Times New Roman" w:hAnsi="Times New Roman"/>
                <w:bCs/>
                <w:lang w:val="uk-UA"/>
              </w:rPr>
              <w:t>3</w:t>
            </w:r>
            <w:r w:rsidRPr="003F0FFD">
              <w:rPr>
                <w:rFonts w:ascii="Times New Roman" w:hAnsi="Times New Roman"/>
                <w:bCs/>
              </w:rPr>
              <w:t>.</w:t>
            </w:r>
            <w:r w:rsidRPr="003F0FFD">
              <w:rPr>
                <w:rFonts w:ascii="Times New Roman" w:hAnsi="Times New Roman"/>
                <w:lang w:val="uk-UA"/>
              </w:rPr>
              <w:t xml:space="preserve"> Арабське завоювання та арабський елемент в іспанській мові.</w:t>
            </w:r>
          </w:p>
        </w:tc>
        <w:tc>
          <w:tcPr>
            <w:tcW w:w="468"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w:t>
            </w:r>
            <w:r w:rsidRPr="003F0FFD">
              <w:rPr>
                <w:rFonts w:ascii="Times New Roman" w:hAnsi="Times New Roman"/>
              </w:rPr>
              <w:t xml:space="preserve">    </w:t>
            </w:r>
            <w:r w:rsidRPr="003F0FFD">
              <w:rPr>
                <w:rFonts w:ascii="Times New Roman" w:hAnsi="Times New Roman"/>
                <w:lang w:val="uk-UA"/>
              </w:rPr>
              <w:t>12</w:t>
            </w:r>
          </w:p>
        </w:tc>
        <w:tc>
          <w:tcPr>
            <w:tcW w:w="540" w:type="pct"/>
            <w:gridSpan w:val="4"/>
          </w:tcPr>
          <w:p w:rsidR="00ED20D7" w:rsidRPr="003F0FFD" w:rsidRDefault="00ED20D7" w:rsidP="006A73AF">
            <w:pPr>
              <w:rPr>
                <w:rFonts w:ascii="Times New Roman" w:hAnsi="Times New Roman"/>
              </w:rPr>
            </w:pPr>
            <w:r w:rsidRPr="003F0FFD">
              <w:rPr>
                <w:rFonts w:ascii="Times New Roman" w:hAnsi="Times New Roman"/>
                <w:lang w:val="uk-UA"/>
              </w:rPr>
              <w:t xml:space="preserve">      2</w:t>
            </w:r>
          </w:p>
        </w:tc>
        <w:tc>
          <w:tcPr>
            <w:tcW w:w="469" w:type="pct"/>
            <w:gridSpan w:val="3"/>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2</w:t>
            </w:r>
          </w:p>
        </w:tc>
        <w:tc>
          <w:tcPr>
            <w:tcW w:w="469" w:type="pct"/>
            <w:gridSpan w:val="2"/>
          </w:tcPr>
          <w:p w:rsidR="00ED20D7" w:rsidRPr="003F0FFD" w:rsidRDefault="00ED20D7" w:rsidP="006A73AF">
            <w:pPr>
              <w:rPr>
                <w:rFonts w:ascii="Times New Roman" w:hAnsi="Times New Roman"/>
              </w:rPr>
            </w:pPr>
          </w:p>
        </w:tc>
        <w:tc>
          <w:tcPr>
            <w:tcW w:w="481" w:type="pct"/>
            <w:gridSpan w:val="3"/>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8</w:t>
            </w:r>
          </w:p>
        </w:tc>
      </w:tr>
      <w:tr w:rsidR="00ED20D7" w:rsidRPr="003F0FFD" w:rsidTr="006A73AF">
        <w:trPr>
          <w:gridAfter w:val="2"/>
          <w:wAfter w:w="570" w:type="pct"/>
          <w:cantSplit/>
        </w:trPr>
        <w:tc>
          <w:tcPr>
            <w:tcW w:w="2003" w:type="pct"/>
            <w:tcBorders>
              <w:top w:val="nil"/>
              <w:bottom w:val="nil"/>
            </w:tcBorders>
          </w:tcPr>
          <w:p w:rsidR="00ED20D7" w:rsidRPr="003F0FFD" w:rsidRDefault="00ED20D7" w:rsidP="006A73AF">
            <w:pPr>
              <w:rPr>
                <w:rFonts w:ascii="Times New Roman" w:hAnsi="Times New Roman"/>
              </w:rPr>
            </w:pPr>
            <w:r w:rsidRPr="003F0FFD">
              <w:rPr>
                <w:rFonts w:ascii="Times New Roman" w:hAnsi="Times New Roman"/>
                <w:bCs/>
              </w:rPr>
              <w:t xml:space="preserve">Тема </w:t>
            </w:r>
            <w:r w:rsidRPr="003F0FFD">
              <w:rPr>
                <w:rFonts w:ascii="Times New Roman" w:hAnsi="Times New Roman"/>
                <w:bCs/>
                <w:lang w:val="uk-UA"/>
              </w:rPr>
              <w:t>4</w:t>
            </w:r>
            <w:r w:rsidRPr="003F0FFD">
              <w:rPr>
                <w:rFonts w:ascii="Times New Roman" w:hAnsi="Times New Roman"/>
                <w:bCs/>
              </w:rPr>
              <w:t>.</w:t>
            </w:r>
            <w:r w:rsidRPr="003F0FFD">
              <w:rPr>
                <w:rFonts w:ascii="Times New Roman" w:hAnsi="Times New Roman"/>
                <w:lang w:val="uk-UA"/>
              </w:rPr>
              <w:t xml:space="preserve"> Завершення Реконкісти та утворення політичних та ідіоматичних об</w:t>
            </w:r>
            <w:r w:rsidRPr="003F0FFD">
              <w:rPr>
                <w:rFonts w:ascii="Times New Roman" w:hAnsi="Times New Roman"/>
              </w:rPr>
              <w:t>’</w:t>
            </w:r>
            <w:r w:rsidRPr="003F0FFD">
              <w:rPr>
                <w:rFonts w:ascii="Times New Roman" w:hAnsi="Times New Roman"/>
                <w:lang w:val="uk-UA"/>
              </w:rPr>
              <w:t>єднань в Іспанії. Первинні діалекти Піренейського півострова</w:t>
            </w:r>
          </w:p>
        </w:tc>
        <w:tc>
          <w:tcPr>
            <w:tcW w:w="468" w:type="pct"/>
            <w:tcBorders>
              <w:top w:val="nil"/>
              <w:bottom w:val="nil"/>
            </w:tcBorders>
          </w:tcPr>
          <w:p w:rsidR="00ED20D7" w:rsidRPr="003F0FFD" w:rsidRDefault="00ED20D7" w:rsidP="006A73AF">
            <w:pPr>
              <w:rPr>
                <w:rFonts w:ascii="Times New Roman" w:hAnsi="Times New Roman"/>
                <w:lang w:val="en-US"/>
              </w:rPr>
            </w:pPr>
            <w:r w:rsidRPr="003F0FFD">
              <w:rPr>
                <w:rFonts w:ascii="Times New Roman" w:hAnsi="Times New Roman"/>
                <w:lang w:val="en-US"/>
              </w:rPr>
              <w:t xml:space="preserve">     10</w:t>
            </w:r>
          </w:p>
        </w:tc>
        <w:tc>
          <w:tcPr>
            <w:tcW w:w="540" w:type="pct"/>
            <w:gridSpan w:val="4"/>
            <w:tcBorders>
              <w:top w:val="nil"/>
              <w:bottom w:val="nil"/>
            </w:tcBorders>
          </w:tcPr>
          <w:p w:rsidR="00ED20D7" w:rsidRPr="003F0FFD" w:rsidRDefault="00ED20D7" w:rsidP="006A73AF">
            <w:pPr>
              <w:jc w:val="center"/>
              <w:rPr>
                <w:rFonts w:ascii="Times New Roman" w:hAnsi="Times New Roman"/>
                <w:lang w:val="uk-UA"/>
              </w:rPr>
            </w:pPr>
            <w:r w:rsidRPr="003F0FFD">
              <w:rPr>
                <w:rFonts w:ascii="Times New Roman" w:hAnsi="Times New Roman"/>
                <w:lang w:val="uk-UA"/>
              </w:rPr>
              <w:t>2</w:t>
            </w:r>
          </w:p>
        </w:tc>
        <w:tc>
          <w:tcPr>
            <w:tcW w:w="469" w:type="pct"/>
            <w:gridSpan w:val="3"/>
            <w:tcBorders>
              <w:top w:val="nil"/>
              <w:bottom w:val="nil"/>
            </w:tcBorders>
          </w:tcPr>
          <w:p w:rsidR="00ED20D7" w:rsidRPr="003F0FFD" w:rsidRDefault="00ED20D7" w:rsidP="006A73AF">
            <w:pPr>
              <w:jc w:val="center"/>
              <w:rPr>
                <w:rFonts w:ascii="Times New Roman" w:hAnsi="Times New Roman"/>
                <w:lang w:val="en-US"/>
              </w:rPr>
            </w:pPr>
            <w:r w:rsidRPr="003F0FFD">
              <w:rPr>
                <w:rFonts w:ascii="Times New Roman" w:hAnsi="Times New Roman"/>
                <w:lang w:val="en-US"/>
              </w:rPr>
              <w:t>2</w:t>
            </w:r>
          </w:p>
        </w:tc>
        <w:tc>
          <w:tcPr>
            <w:tcW w:w="458" w:type="pct"/>
            <w:tcBorders>
              <w:top w:val="nil"/>
              <w:bottom w:val="nil"/>
            </w:tcBorders>
          </w:tcPr>
          <w:p w:rsidR="00ED20D7" w:rsidRPr="003F0FFD" w:rsidRDefault="00ED20D7" w:rsidP="006A73AF">
            <w:pPr>
              <w:jc w:val="center"/>
              <w:rPr>
                <w:rFonts w:ascii="Times New Roman" w:hAnsi="Times New Roman"/>
              </w:rPr>
            </w:pPr>
          </w:p>
        </w:tc>
        <w:tc>
          <w:tcPr>
            <w:tcW w:w="492" w:type="pct"/>
            <w:gridSpan w:val="4"/>
            <w:tcBorders>
              <w:top w:val="nil"/>
              <w:bottom w:val="nil"/>
            </w:tcBorders>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6</w:t>
            </w:r>
          </w:p>
        </w:tc>
      </w:tr>
      <w:tr w:rsidR="00ED20D7" w:rsidRPr="003F0FFD" w:rsidTr="006A73AF">
        <w:trPr>
          <w:gridAfter w:val="1"/>
          <w:wAfter w:w="459" w:type="pct"/>
        </w:trPr>
        <w:tc>
          <w:tcPr>
            <w:tcW w:w="2003" w:type="pct"/>
          </w:tcPr>
          <w:p w:rsidR="00ED20D7" w:rsidRPr="003F0FFD" w:rsidRDefault="00ED20D7" w:rsidP="006A73AF">
            <w:pPr>
              <w:rPr>
                <w:rFonts w:ascii="Times New Roman" w:hAnsi="Times New Roman"/>
                <w:lang w:val="uk-UA"/>
              </w:rPr>
            </w:pPr>
            <w:r w:rsidRPr="003F0FFD">
              <w:rPr>
                <w:rFonts w:ascii="Times New Roman" w:hAnsi="Times New Roman"/>
                <w:bCs/>
              </w:rPr>
              <w:t xml:space="preserve">Разом за змістовим модулем </w:t>
            </w:r>
            <w:r w:rsidRPr="003F0FFD">
              <w:rPr>
                <w:rFonts w:ascii="Times New Roman" w:hAnsi="Times New Roman"/>
                <w:bCs/>
                <w:lang w:val="uk-UA"/>
              </w:rPr>
              <w:t>1</w:t>
            </w:r>
          </w:p>
        </w:tc>
        <w:tc>
          <w:tcPr>
            <w:tcW w:w="468"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46</w:t>
            </w:r>
          </w:p>
        </w:tc>
        <w:tc>
          <w:tcPr>
            <w:tcW w:w="540" w:type="pct"/>
            <w:gridSpan w:val="4"/>
          </w:tcPr>
          <w:p w:rsidR="00ED20D7" w:rsidRPr="003F0FFD" w:rsidRDefault="00ED20D7" w:rsidP="006A73AF">
            <w:pPr>
              <w:rPr>
                <w:rFonts w:ascii="Times New Roman" w:hAnsi="Times New Roman"/>
              </w:rPr>
            </w:pPr>
            <w:r w:rsidRPr="003F0FFD">
              <w:rPr>
                <w:rFonts w:ascii="Times New Roman" w:hAnsi="Times New Roman"/>
                <w:lang w:val="uk-UA"/>
              </w:rPr>
              <w:t xml:space="preserve">     8</w:t>
            </w:r>
          </w:p>
        </w:tc>
        <w:tc>
          <w:tcPr>
            <w:tcW w:w="469" w:type="pct"/>
            <w:gridSpan w:val="3"/>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8</w:t>
            </w:r>
          </w:p>
        </w:tc>
        <w:tc>
          <w:tcPr>
            <w:tcW w:w="469" w:type="pct"/>
            <w:gridSpan w:val="2"/>
          </w:tcPr>
          <w:p w:rsidR="00ED20D7" w:rsidRPr="003F0FFD" w:rsidRDefault="00ED20D7" w:rsidP="006A73AF">
            <w:pPr>
              <w:rPr>
                <w:rFonts w:ascii="Times New Roman" w:hAnsi="Times New Roman"/>
              </w:rPr>
            </w:pPr>
          </w:p>
        </w:tc>
        <w:tc>
          <w:tcPr>
            <w:tcW w:w="481" w:type="pct"/>
            <w:gridSpan w:val="3"/>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30</w:t>
            </w:r>
          </w:p>
        </w:tc>
        <w:tc>
          <w:tcPr>
            <w:tcW w:w="111" w:type="pct"/>
            <w:vMerge w:val="restart"/>
            <w:tcBorders>
              <w:top w:val="nil"/>
              <w:right w:val="nil"/>
            </w:tcBorders>
          </w:tcPr>
          <w:p w:rsidR="00ED20D7" w:rsidRPr="003F0FFD" w:rsidRDefault="00ED20D7" w:rsidP="006A73AF">
            <w:pPr>
              <w:rPr>
                <w:rFonts w:ascii="Times New Roman" w:hAnsi="Times New Roman"/>
                <w:sz w:val="24"/>
                <w:szCs w:val="24"/>
              </w:rPr>
            </w:pPr>
          </w:p>
        </w:tc>
      </w:tr>
      <w:tr w:rsidR="00ED20D7" w:rsidRPr="003F0FFD" w:rsidTr="006A73AF">
        <w:trPr>
          <w:gridAfter w:val="1"/>
          <w:wAfter w:w="459" w:type="pct"/>
        </w:trPr>
        <w:tc>
          <w:tcPr>
            <w:tcW w:w="2003" w:type="pct"/>
            <w:tcBorders>
              <w:right w:val="nil"/>
            </w:tcBorders>
          </w:tcPr>
          <w:p w:rsidR="00ED20D7" w:rsidRPr="003F0FFD" w:rsidRDefault="00ED20D7" w:rsidP="000F5D76">
            <w:pPr>
              <w:jc w:val="both"/>
              <w:rPr>
                <w:rFonts w:ascii="Times New Roman" w:hAnsi="Times New Roman"/>
                <w:b/>
                <w:lang w:val="uk-UA"/>
              </w:rPr>
            </w:pPr>
            <w:r w:rsidRPr="003F0FFD">
              <w:rPr>
                <w:rFonts w:ascii="Times New Roman" w:hAnsi="Times New Roman"/>
                <w:b/>
                <w:bCs/>
                <w:lang w:val="uk-UA"/>
              </w:rPr>
              <w:t>Змістовий модуль 2</w:t>
            </w:r>
            <w:r w:rsidRPr="003F0FFD">
              <w:rPr>
                <w:rFonts w:ascii="Times New Roman" w:hAnsi="Times New Roman"/>
                <w:bCs/>
                <w:lang w:val="uk-UA"/>
              </w:rPr>
              <w:t xml:space="preserve">. </w:t>
            </w:r>
            <w:r w:rsidRPr="003F0FFD">
              <w:rPr>
                <w:rFonts w:ascii="Times New Roman" w:hAnsi="Times New Roman"/>
                <w:b/>
                <w:lang w:val="uk-UA"/>
              </w:rPr>
              <w:t>Основні етапи формування та розвитку сучасної іспанської мови</w:t>
            </w:r>
          </w:p>
        </w:tc>
        <w:tc>
          <w:tcPr>
            <w:tcW w:w="2427" w:type="pct"/>
            <w:gridSpan w:val="13"/>
            <w:tcBorders>
              <w:left w:val="nil"/>
            </w:tcBorders>
          </w:tcPr>
          <w:p w:rsidR="00ED20D7" w:rsidRPr="003F0FFD" w:rsidRDefault="00ED20D7" w:rsidP="006A73AF">
            <w:pPr>
              <w:ind w:left="4429" w:right="-415" w:hanging="3011"/>
              <w:rPr>
                <w:rFonts w:ascii="Times New Roman" w:hAnsi="Times New Roman"/>
                <w:lang w:val="uk-UA"/>
              </w:rPr>
            </w:pPr>
          </w:p>
        </w:tc>
        <w:tc>
          <w:tcPr>
            <w:tcW w:w="111" w:type="pct"/>
            <w:vMerge/>
            <w:tcBorders>
              <w:top w:val="nil"/>
              <w:bottom w:val="nil"/>
              <w:right w:val="nil"/>
            </w:tcBorders>
          </w:tcPr>
          <w:p w:rsidR="00ED20D7" w:rsidRPr="003F0FFD" w:rsidRDefault="00ED20D7" w:rsidP="006A73AF">
            <w:pPr>
              <w:rPr>
                <w:rFonts w:ascii="Times New Roman" w:hAnsi="Times New Roman"/>
                <w:sz w:val="24"/>
                <w:szCs w:val="24"/>
                <w:lang w:val="uk-UA"/>
              </w:rPr>
            </w:pPr>
          </w:p>
        </w:tc>
      </w:tr>
      <w:tr w:rsidR="00ED20D7" w:rsidRPr="003F0FFD" w:rsidTr="006A73AF">
        <w:trPr>
          <w:gridAfter w:val="2"/>
          <w:wAfter w:w="570" w:type="pct"/>
        </w:trPr>
        <w:tc>
          <w:tcPr>
            <w:tcW w:w="2003" w:type="pct"/>
          </w:tcPr>
          <w:p w:rsidR="00ED20D7" w:rsidRPr="003F0FFD" w:rsidRDefault="00ED20D7" w:rsidP="006A73AF">
            <w:pPr>
              <w:keepNext/>
              <w:outlineLvl w:val="3"/>
              <w:rPr>
                <w:rFonts w:ascii="Times New Roman" w:hAnsi="Times New Roman"/>
                <w:b/>
                <w:bCs/>
                <w:lang w:val="uk-UA"/>
              </w:rPr>
            </w:pPr>
            <w:r w:rsidRPr="003F0FFD">
              <w:rPr>
                <w:rFonts w:ascii="Times New Roman" w:hAnsi="Times New Roman"/>
                <w:bCs/>
              </w:rPr>
              <w:t>Тема 1.</w:t>
            </w:r>
            <w:r w:rsidRPr="003F0FFD">
              <w:rPr>
                <w:rFonts w:ascii="Times New Roman" w:hAnsi="Times New Roman"/>
                <w:bCs/>
                <w:lang w:val="uk-UA"/>
              </w:rPr>
              <w:t xml:space="preserve"> </w:t>
            </w:r>
            <w:r w:rsidRPr="003F0FFD">
              <w:rPr>
                <w:rFonts w:ascii="Times New Roman" w:hAnsi="Times New Roman"/>
                <w:lang w:val="uk-UA"/>
              </w:rPr>
              <w:t>Роль кастильського діалекту в утворенні національної іспанської мови. Перші пам’ятки кастильської мови та їх характеристика.</w:t>
            </w:r>
          </w:p>
        </w:tc>
        <w:tc>
          <w:tcPr>
            <w:tcW w:w="468" w:type="pct"/>
          </w:tcPr>
          <w:p w:rsidR="00ED20D7" w:rsidRPr="003F0FFD" w:rsidRDefault="00ED20D7" w:rsidP="006A73AF">
            <w:pPr>
              <w:rPr>
                <w:rFonts w:ascii="Times New Roman" w:hAnsi="Times New Roman"/>
                <w:lang w:val="uk-UA"/>
              </w:rPr>
            </w:pPr>
            <w:r w:rsidRPr="003F0FFD">
              <w:rPr>
                <w:rFonts w:ascii="Times New Roman" w:hAnsi="Times New Roman"/>
                <w:lang w:val="en-US"/>
              </w:rPr>
              <w:t xml:space="preserve">   </w:t>
            </w:r>
            <w:r w:rsidRPr="003F0FFD">
              <w:rPr>
                <w:rFonts w:ascii="Times New Roman" w:hAnsi="Times New Roman"/>
                <w:lang w:val="uk-UA"/>
              </w:rPr>
              <w:t xml:space="preserve"> 10</w:t>
            </w:r>
          </w:p>
        </w:tc>
        <w:tc>
          <w:tcPr>
            <w:tcW w:w="537" w:type="pct"/>
            <w:gridSpan w:val="3"/>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2</w:t>
            </w:r>
          </w:p>
        </w:tc>
        <w:tc>
          <w:tcPr>
            <w:tcW w:w="468" w:type="pct"/>
            <w:gridSpan w:val="3"/>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2</w:t>
            </w:r>
          </w:p>
        </w:tc>
        <w:tc>
          <w:tcPr>
            <w:tcW w:w="492" w:type="pct"/>
            <w:gridSpan w:val="5"/>
          </w:tcPr>
          <w:p w:rsidR="00ED20D7" w:rsidRPr="003F0FFD" w:rsidRDefault="00ED20D7" w:rsidP="006A73AF">
            <w:pPr>
              <w:tabs>
                <w:tab w:val="left" w:pos="2948"/>
              </w:tabs>
              <w:ind w:right="-1412"/>
              <w:rPr>
                <w:rFonts w:ascii="Times New Roman" w:hAnsi="Times New Roman"/>
              </w:rPr>
            </w:pPr>
          </w:p>
        </w:tc>
        <w:tc>
          <w:tcPr>
            <w:tcW w:w="462" w:type="pct"/>
          </w:tcPr>
          <w:p w:rsidR="00ED20D7" w:rsidRPr="003F0FFD" w:rsidRDefault="00ED20D7" w:rsidP="006A73AF">
            <w:pPr>
              <w:tabs>
                <w:tab w:val="left" w:pos="2948"/>
              </w:tabs>
              <w:ind w:right="-1412"/>
              <w:rPr>
                <w:rFonts w:ascii="Times New Roman" w:hAnsi="Times New Roman"/>
                <w:lang w:val="uk-UA"/>
              </w:rPr>
            </w:pPr>
            <w:r w:rsidRPr="003F0FFD">
              <w:rPr>
                <w:rFonts w:ascii="Times New Roman" w:hAnsi="Times New Roman"/>
                <w:lang w:val="uk-UA"/>
              </w:rPr>
              <w:t xml:space="preserve">   6</w:t>
            </w:r>
          </w:p>
        </w:tc>
      </w:tr>
      <w:tr w:rsidR="00ED20D7" w:rsidRPr="003F0FFD" w:rsidTr="006A73AF">
        <w:trPr>
          <w:gridAfter w:val="2"/>
          <w:wAfter w:w="570" w:type="pct"/>
          <w:trHeight w:val="412"/>
        </w:trPr>
        <w:tc>
          <w:tcPr>
            <w:tcW w:w="2003"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Тема 2.Діахронічний зріз іспанської мови. Давньоіспанський період іспанської мови. </w:t>
            </w:r>
          </w:p>
        </w:tc>
        <w:tc>
          <w:tcPr>
            <w:tcW w:w="476" w:type="pct"/>
            <w:gridSpan w:val="2"/>
          </w:tcPr>
          <w:p w:rsidR="00ED20D7" w:rsidRPr="003F0FFD" w:rsidRDefault="00ED20D7" w:rsidP="006A73AF">
            <w:pPr>
              <w:rPr>
                <w:rFonts w:ascii="Times New Roman" w:hAnsi="Times New Roman"/>
                <w:lang w:val="uk-UA"/>
              </w:rPr>
            </w:pPr>
            <w:r w:rsidRPr="003F0FFD">
              <w:rPr>
                <w:rFonts w:ascii="Times New Roman" w:hAnsi="Times New Roman"/>
              </w:rPr>
              <w:t xml:space="preserve">    </w:t>
            </w:r>
            <w:r w:rsidRPr="003F0FFD">
              <w:rPr>
                <w:rFonts w:ascii="Times New Roman" w:hAnsi="Times New Roman"/>
                <w:lang w:val="uk-UA"/>
              </w:rPr>
              <w:t>10</w:t>
            </w:r>
          </w:p>
        </w:tc>
        <w:tc>
          <w:tcPr>
            <w:tcW w:w="529" w:type="pct"/>
            <w:gridSpan w:val="2"/>
          </w:tcPr>
          <w:p w:rsidR="00ED20D7" w:rsidRPr="003F0FFD" w:rsidRDefault="00ED20D7" w:rsidP="006A73AF">
            <w:pPr>
              <w:rPr>
                <w:rFonts w:ascii="Times New Roman" w:hAnsi="Times New Roman"/>
              </w:rPr>
            </w:pPr>
            <w:r w:rsidRPr="003F0FFD">
              <w:rPr>
                <w:rFonts w:ascii="Times New Roman" w:hAnsi="Times New Roman"/>
                <w:lang w:val="uk-UA"/>
              </w:rPr>
              <w:t xml:space="preserve">    </w:t>
            </w:r>
            <w:r w:rsidRPr="003F0FFD">
              <w:rPr>
                <w:rFonts w:ascii="Times New Roman" w:hAnsi="Times New Roman"/>
              </w:rPr>
              <w:t>2</w:t>
            </w:r>
            <w:r w:rsidRPr="003F0FFD">
              <w:rPr>
                <w:rFonts w:ascii="Times New Roman" w:hAnsi="Times New Roman"/>
                <w:lang w:val="uk-UA"/>
              </w:rPr>
              <w:t xml:space="preserve"> </w:t>
            </w:r>
          </w:p>
        </w:tc>
        <w:tc>
          <w:tcPr>
            <w:tcW w:w="468" w:type="pct"/>
            <w:gridSpan w:val="3"/>
          </w:tcPr>
          <w:p w:rsidR="00ED20D7" w:rsidRPr="003F0FFD" w:rsidRDefault="00ED20D7" w:rsidP="006A73AF">
            <w:pPr>
              <w:rPr>
                <w:rFonts w:ascii="Times New Roman" w:hAnsi="Times New Roman"/>
              </w:rPr>
            </w:pPr>
            <w:r w:rsidRPr="003F0FFD">
              <w:rPr>
                <w:rFonts w:ascii="Times New Roman" w:hAnsi="Times New Roman"/>
                <w:lang w:val="uk-UA"/>
              </w:rPr>
              <w:t xml:space="preserve">   </w:t>
            </w:r>
            <w:r w:rsidRPr="003F0FFD">
              <w:rPr>
                <w:rFonts w:ascii="Times New Roman" w:hAnsi="Times New Roman"/>
              </w:rPr>
              <w:t>2</w:t>
            </w:r>
          </w:p>
        </w:tc>
        <w:tc>
          <w:tcPr>
            <w:tcW w:w="492" w:type="pct"/>
            <w:gridSpan w:val="5"/>
          </w:tcPr>
          <w:p w:rsidR="00ED20D7" w:rsidRPr="003F0FFD" w:rsidRDefault="00ED20D7" w:rsidP="006A73AF">
            <w:pPr>
              <w:rPr>
                <w:rFonts w:ascii="Times New Roman" w:hAnsi="Times New Roman"/>
              </w:rPr>
            </w:pPr>
          </w:p>
        </w:tc>
        <w:tc>
          <w:tcPr>
            <w:tcW w:w="462"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6</w:t>
            </w:r>
          </w:p>
        </w:tc>
      </w:tr>
      <w:tr w:rsidR="00ED20D7" w:rsidRPr="003F0FFD" w:rsidTr="006A73AF">
        <w:trPr>
          <w:gridAfter w:val="2"/>
          <w:wAfter w:w="570" w:type="pct"/>
          <w:trHeight w:val="403"/>
        </w:trPr>
        <w:tc>
          <w:tcPr>
            <w:tcW w:w="2003" w:type="pct"/>
          </w:tcPr>
          <w:p w:rsidR="00ED20D7" w:rsidRPr="003F0FFD" w:rsidRDefault="00ED20D7" w:rsidP="006A73AF">
            <w:pPr>
              <w:widowControl w:val="0"/>
              <w:tabs>
                <w:tab w:val="left" w:pos="720"/>
              </w:tabs>
              <w:autoSpaceDE w:val="0"/>
              <w:autoSpaceDN w:val="0"/>
              <w:adjustRightInd w:val="0"/>
              <w:ind w:right="42"/>
              <w:rPr>
                <w:rFonts w:ascii="Times New Roman" w:hAnsi="Times New Roman"/>
                <w:lang w:val="uk-UA"/>
              </w:rPr>
            </w:pPr>
            <w:r w:rsidRPr="003F0FFD">
              <w:rPr>
                <w:rFonts w:ascii="Times New Roman" w:hAnsi="Times New Roman"/>
                <w:lang w:val="uk-UA"/>
              </w:rPr>
              <w:t>Тема 3. Історична фонетика.</w:t>
            </w:r>
          </w:p>
        </w:tc>
        <w:tc>
          <w:tcPr>
            <w:tcW w:w="476" w:type="pct"/>
            <w:gridSpan w:val="2"/>
          </w:tcPr>
          <w:p w:rsidR="00ED20D7" w:rsidRPr="003F0FFD" w:rsidRDefault="00ED20D7" w:rsidP="006A73AF">
            <w:pPr>
              <w:rPr>
                <w:rFonts w:ascii="Times New Roman" w:hAnsi="Times New Roman"/>
                <w:lang w:val="uk-UA"/>
              </w:rPr>
            </w:pPr>
            <w:r w:rsidRPr="003F0FFD">
              <w:rPr>
                <w:rFonts w:ascii="Times New Roman" w:hAnsi="Times New Roman"/>
              </w:rPr>
              <w:t xml:space="preserve">    </w:t>
            </w:r>
            <w:r w:rsidRPr="003F0FFD">
              <w:rPr>
                <w:rFonts w:ascii="Times New Roman" w:hAnsi="Times New Roman"/>
                <w:lang w:val="uk-UA"/>
              </w:rPr>
              <w:t>12</w:t>
            </w:r>
          </w:p>
        </w:tc>
        <w:tc>
          <w:tcPr>
            <w:tcW w:w="529" w:type="pct"/>
            <w:gridSpan w:val="2"/>
          </w:tcPr>
          <w:p w:rsidR="00ED20D7" w:rsidRPr="003F0FFD" w:rsidRDefault="00ED20D7" w:rsidP="006A73AF">
            <w:pPr>
              <w:rPr>
                <w:rFonts w:ascii="Times New Roman" w:hAnsi="Times New Roman"/>
              </w:rPr>
            </w:pPr>
            <w:r w:rsidRPr="003F0FFD">
              <w:rPr>
                <w:rFonts w:ascii="Times New Roman" w:hAnsi="Times New Roman"/>
                <w:lang w:val="uk-UA"/>
              </w:rPr>
              <w:t xml:space="preserve">     2 </w:t>
            </w:r>
          </w:p>
        </w:tc>
        <w:tc>
          <w:tcPr>
            <w:tcW w:w="468" w:type="pct"/>
            <w:gridSpan w:val="3"/>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2</w:t>
            </w:r>
          </w:p>
        </w:tc>
        <w:tc>
          <w:tcPr>
            <w:tcW w:w="492" w:type="pct"/>
            <w:gridSpan w:val="5"/>
          </w:tcPr>
          <w:p w:rsidR="00ED20D7" w:rsidRPr="003F0FFD" w:rsidRDefault="00ED20D7" w:rsidP="006A73AF">
            <w:pPr>
              <w:rPr>
                <w:rFonts w:ascii="Times New Roman" w:hAnsi="Times New Roman"/>
              </w:rPr>
            </w:pPr>
          </w:p>
        </w:tc>
        <w:tc>
          <w:tcPr>
            <w:tcW w:w="462"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8</w:t>
            </w:r>
          </w:p>
        </w:tc>
      </w:tr>
      <w:tr w:rsidR="00ED20D7" w:rsidRPr="003F0FFD" w:rsidTr="006A73AF">
        <w:trPr>
          <w:gridAfter w:val="2"/>
          <w:wAfter w:w="570" w:type="pct"/>
          <w:trHeight w:val="409"/>
        </w:trPr>
        <w:tc>
          <w:tcPr>
            <w:tcW w:w="2003" w:type="pct"/>
          </w:tcPr>
          <w:p w:rsidR="00ED20D7" w:rsidRPr="003F0FFD" w:rsidRDefault="00ED20D7" w:rsidP="006A73AF">
            <w:pPr>
              <w:rPr>
                <w:rFonts w:ascii="Times New Roman" w:hAnsi="Times New Roman"/>
                <w:lang w:val="uk-UA"/>
              </w:rPr>
            </w:pPr>
            <w:r w:rsidRPr="003F0FFD">
              <w:rPr>
                <w:rFonts w:ascii="Times New Roman" w:hAnsi="Times New Roman"/>
                <w:lang w:val="uk-UA"/>
              </w:rPr>
              <w:t>Тема 4. Історична морф</w:t>
            </w:r>
            <w:r w:rsidRPr="003F0FFD">
              <w:rPr>
                <w:rFonts w:ascii="Times New Roman" w:hAnsi="Times New Roman"/>
                <w:lang w:val="en-US"/>
              </w:rPr>
              <w:t>o</w:t>
            </w:r>
            <w:r w:rsidRPr="003F0FFD">
              <w:rPr>
                <w:rFonts w:ascii="Times New Roman" w:hAnsi="Times New Roman"/>
                <w:lang w:val="uk-UA"/>
              </w:rPr>
              <w:t>логія.</w:t>
            </w:r>
          </w:p>
        </w:tc>
        <w:tc>
          <w:tcPr>
            <w:tcW w:w="476" w:type="pct"/>
            <w:gridSpan w:val="2"/>
          </w:tcPr>
          <w:p w:rsidR="00ED20D7" w:rsidRPr="003F0FFD" w:rsidRDefault="00ED20D7" w:rsidP="006A73AF">
            <w:pPr>
              <w:rPr>
                <w:rFonts w:ascii="Times New Roman" w:hAnsi="Times New Roman"/>
                <w:lang w:val="uk-UA"/>
              </w:rPr>
            </w:pPr>
            <w:r w:rsidRPr="003F0FFD">
              <w:rPr>
                <w:rFonts w:ascii="Times New Roman" w:hAnsi="Times New Roman"/>
              </w:rPr>
              <w:t xml:space="preserve">    </w:t>
            </w:r>
            <w:r w:rsidRPr="003F0FFD">
              <w:rPr>
                <w:rFonts w:ascii="Times New Roman" w:hAnsi="Times New Roman"/>
                <w:lang w:val="uk-UA"/>
              </w:rPr>
              <w:t>12</w:t>
            </w:r>
          </w:p>
        </w:tc>
        <w:tc>
          <w:tcPr>
            <w:tcW w:w="529" w:type="pct"/>
            <w:gridSpan w:val="2"/>
          </w:tcPr>
          <w:p w:rsidR="00ED20D7" w:rsidRPr="003F0FFD" w:rsidRDefault="00ED20D7" w:rsidP="006A73AF">
            <w:pPr>
              <w:rPr>
                <w:rFonts w:ascii="Times New Roman" w:hAnsi="Times New Roman"/>
              </w:rPr>
            </w:pPr>
            <w:r w:rsidRPr="003F0FFD">
              <w:rPr>
                <w:rFonts w:ascii="Times New Roman" w:hAnsi="Times New Roman"/>
                <w:lang w:val="uk-UA"/>
              </w:rPr>
              <w:t xml:space="preserve">     2</w:t>
            </w:r>
          </w:p>
        </w:tc>
        <w:tc>
          <w:tcPr>
            <w:tcW w:w="468" w:type="pct"/>
            <w:gridSpan w:val="3"/>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2</w:t>
            </w:r>
          </w:p>
        </w:tc>
        <w:tc>
          <w:tcPr>
            <w:tcW w:w="492" w:type="pct"/>
            <w:gridSpan w:val="5"/>
          </w:tcPr>
          <w:p w:rsidR="00ED20D7" w:rsidRPr="003F0FFD" w:rsidRDefault="00ED20D7" w:rsidP="006A73AF">
            <w:pPr>
              <w:rPr>
                <w:rFonts w:ascii="Times New Roman" w:hAnsi="Times New Roman"/>
              </w:rPr>
            </w:pPr>
          </w:p>
        </w:tc>
        <w:tc>
          <w:tcPr>
            <w:tcW w:w="462" w:type="pct"/>
          </w:tcPr>
          <w:p w:rsidR="00ED20D7" w:rsidRPr="003F0FFD" w:rsidRDefault="00ED20D7" w:rsidP="006A73AF">
            <w:pPr>
              <w:rPr>
                <w:rFonts w:ascii="Times New Roman" w:hAnsi="Times New Roman"/>
                <w:lang w:val="uk-UA"/>
              </w:rPr>
            </w:pPr>
            <w:r w:rsidRPr="003F0FFD">
              <w:rPr>
                <w:rFonts w:ascii="Times New Roman" w:hAnsi="Times New Roman"/>
                <w:lang w:val="uk-UA"/>
              </w:rPr>
              <w:t xml:space="preserve">   8</w:t>
            </w:r>
          </w:p>
        </w:tc>
      </w:tr>
      <w:tr w:rsidR="00ED20D7" w:rsidRPr="003F0FFD" w:rsidTr="006A73AF">
        <w:trPr>
          <w:gridAfter w:val="2"/>
          <w:wAfter w:w="570" w:type="pct"/>
          <w:trHeight w:val="430"/>
        </w:trPr>
        <w:tc>
          <w:tcPr>
            <w:tcW w:w="2003" w:type="pct"/>
          </w:tcPr>
          <w:p w:rsidR="00ED20D7" w:rsidRPr="003F0FFD" w:rsidRDefault="00ED20D7" w:rsidP="006A73AF">
            <w:pPr>
              <w:rPr>
                <w:rFonts w:ascii="Times New Roman" w:hAnsi="Times New Roman"/>
              </w:rPr>
            </w:pPr>
            <w:r w:rsidRPr="003F0FFD">
              <w:rPr>
                <w:rFonts w:ascii="Times New Roman" w:hAnsi="Times New Roman"/>
                <w:bCs/>
              </w:rPr>
              <w:t>Разом за змістовим модулем 2</w:t>
            </w:r>
          </w:p>
        </w:tc>
        <w:tc>
          <w:tcPr>
            <w:tcW w:w="476" w:type="pct"/>
            <w:gridSpan w:val="2"/>
          </w:tcPr>
          <w:p w:rsidR="00ED20D7" w:rsidRPr="003F0FFD" w:rsidRDefault="00ED20D7" w:rsidP="006A73AF">
            <w:pPr>
              <w:rPr>
                <w:rFonts w:ascii="Times New Roman" w:hAnsi="Times New Roman"/>
                <w:lang w:val="uk-UA"/>
              </w:rPr>
            </w:pPr>
            <w:r w:rsidRPr="003F0FFD">
              <w:rPr>
                <w:rFonts w:ascii="Times New Roman" w:hAnsi="Times New Roman"/>
                <w:lang w:val="en-US"/>
              </w:rPr>
              <w:t xml:space="preserve">    </w:t>
            </w:r>
            <w:r w:rsidRPr="003F0FFD">
              <w:rPr>
                <w:rFonts w:ascii="Times New Roman" w:hAnsi="Times New Roman"/>
                <w:lang w:val="uk-UA"/>
              </w:rPr>
              <w:t>44</w:t>
            </w:r>
          </w:p>
        </w:tc>
        <w:tc>
          <w:tcPr>
            <w:tcW w:w="529" w:type="pct"/>
            <w:gridSpan w:val="2"/>
          </w:tcPr>
          <w:p w:rsidR="00ED20D7" w:rsidRPr="003F0FFD" w:rsidRDefault="00ED20D7" w:rsidP="006A73AF">
            <w:pPr>
              <w:rPr>
                <w:rFonts w:ascii="Times New Roman" w:hAnsi="Times New Roman"/>
              </w:rPr>
            </w:pPr>
            <w:r w:rsidRPr="003F0FFD">
              <w:rPr>
                <w:rFonts w:ascii="Times New Roman" w:hAnsi="Times New Roman"/>
                <w:lang w:val="uk-UA"/>
              </w:rPr>
              <w:t xml:space="preserve">     </w:t>
            </w:r>
            <w:r w:rsidRPr="003F0FFD">
              <w:rPr>
                <w:rFonts w:ascii="Times New Roman" w:hAnsi="Times New Roman"/>
                <w:lang w:val="en-US"/>
              </w:rPr>
              <w:t>8</w:t>
            </w:r>
            <w:r w:rsidRPr="003F0FFD">
              <w:rPr>
                <w:rFonts w:ascii="Times New Roman" w:hAnsi="Times New Roman"/>
                <w:lang w:val="uk-UA"/>
              </w:rPr>
              <w:t xml:space="preserve"> </w:t>
            </w:r>
          </w:p>
        </w:tc>
        <w:tc>
          <w:tcPr>
            <w:tcW w:w="468" w:type="pct"/>
            <w:gridSpan w:val="3"/>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8</w:t>
            </w:r>
          </w:p>
        </w:tc>
        <w:tc>
          <w:tcPr>
            <w:tcW w:w="492" w:type="pct"/>
            <w:gridSpan w:val="5"/>
          </w:tcPr>
          <w:p w:rsidR="00ED20D7" w:rsidRPr="003F0FFD" w:rsidRDefault="00ED20D7" w:rsidP="006A73AF">
            <w:pPr>
              <w:rPr>
                <w:rFonts w:ascii="Times New Roman" w:hAnsi="Times New Roman"/>
              </w:rPr>
            </w:pPr>
          </w:p>
        </w:tc>
        <w:tc>
          <w:tcPr>
            <w:tcW w:w="462" w:type="pct"/>
          </w:tcPr>
          <w:p w:rsidR="00ED20D7" w:rsidRPr="003F0FFD" w:rsidRDefault="00ED20D7" w:rsidP="006A73AF">
            <w:pPr>
              <w:rPr>
                <w:rFonts w:ascii="Times New Roman" w:hAnsi="Times New Roman"/>
                <w:lang w:val="en-US"/>
              </w:rPr>
            </w:pPr>
            <w:r w:rsidRPr="003F0FFD">
              <w:rPr>
                <w:rFonts w:ascii="Times New Roman" w:hAnsi="Times New Roman"/>
                <w:lang w:val="uk-UA"/>
              </w:rPr>
              <w:t xml:space="preserve">  2</w:t>
            </w:r>
            <w:r w:rsidRPr="003F0FFD">
              <w:rPr>
                <w:rFonts w:ascii="Times New Roman" w:hAnsi="Times New Roman"/>
                <w:lang w:val="en-US"/>
              </w:rPr>
              <w:t>8</w:t>
            </w:r>
          </w:p>
        </w:tc>
      </w:tr>
      <w:tr w:rsidR="00ED20D7" w:rsidRPr="003F0FFD" w:rsidTr="006A73AF">
        <w:trPr>
          <w:gridAfter w:val="2"/>
          <w:wAfter w:w="570" w:type="pct"/>
          <w:trHeight w:val="408"/>
        </w:trPr>
        <w:tc>
          <w:tcPr>
            <w:tcW w:w="2003" w:type="pct"/>
          </w:tcPr>
          <w:p w:rsidR="00ED20D7" w:rsidRPr="003F0FFD" w:rsidRDefault="00ED20D7" w:rsidP="006A73AF">
            <w:pPr>
              <w:ind w:left="7371" w:hanging="425"/>
              <w:rPr>
                <w:rFonts w:ascii="Times New Roman" w:hAnsi="Times New Roman"/>
              </w:rPr>
            </w:pPr>
          </w:p>
          <w:p w:rsidR="00ED20D7" w:rsidRPr="003F0FFD" w:rsidRDefault="00ED20D7" w:rsidP="006A73AF">
            <w:pPr>
              <w:ind w:right="-143"/>
              <w:rPr>
                <w:rFonts w:ascii="Times New Roman" w:hAnsi="Times New Roman"/>
              </w:rPr>
            </w:pPr>
            <w:r w:rsidRPr="003F0FFD">
              <w:rPr>
                <w:rFonts w:ascii="Times New Roman" w:hAnsi="Times New Roman"/>
                <w:b/>
                <w:bCs/>
                <w:lang w:val="uk-UA"/>
              </w:rPr>
              <w:t>Усього годин</w:t>
            </w:r>
          </w:p>
        </w:tc>
        <w:tc>
          <w:tcPr>
            <w:tcW w:w="476" w:type="pct"/>
            <w:gridSpan w:val="2"/>
          </w:tcPr>
          <w:p w:rsidR="00ED20D7" w:rsidRPr="003F0FFD" w:rsidRDefault="00ED20D7" w:rsidP="006A73AF">
            <w:pPr>
              <w:ind w:left="6946"/>
              <w:rPr>
                <w:rFonts w:ascii="Times New Roman" w:hAnsi="Times New Roman"/>
              </w:rPr>
            </w:pPr>
          </w:p>
          <w:p w:rsidR="00ED20D7" w:rsidRPr="003F0FFD" w:rsidRDefault="00ED20D7" w:rsidP="006A73AF">
            <w:pPr>
              <w:ind w:right="-143"/>
              <w:rPr>
                <w:rFonts w:ascii="Times New Roman" w:hAnsi="Times New Roman"/>
                <w:lang w:val="uk-UA"/>
              </w:rPr>
            </w:pPr>
            <w:r w:rsidRPr="003F0FFD">
              <w:rPr>
                <w:rFonts w:ascii="Times New Roman" w:hAnsi="Times New Roman"/>
                <w:lang w:val="en-US"/>
              </w:rPr>
              <w:t xml:space="preserve">    </w:t>
            </w:r>
            <w:r w:rsidRPr="003F0FFD">
              <w:rPr>
                <w:rFonts w:ascii="Times New Roman" w:hAnsi="Times New Roman"/>
                <w:lang w:val="uk-UA"/>
              </w:rPr>
              <w:t>90</w:t>
            </w:r>
          </w:p>
        </w:tc>
        <w:tc>
          <w:tcPr>
            <w:tcW w:w="518" w:type="pct"/>
          </w:tcPr>
          <w:p w:rsidR="00ED20D7" w:rsidRPr="003F0FFD" w:rsidRDefault="00ED20D7" w:rsidP="006A73AF">
            <w:pPr>
              <w:ind w:left="6946"/>
              <w:rPr>
                <w:rFonts w:ascii="Times New Roman" w:hAnsi="Times New Roman"/>
              </w:rPr>
            </w:pPr>
          </w:p>
          <w:p w:rsidR="00ED20D7" w:rsidRPr="003F0FFD" w:rsidRDefault="00ED20D7" w:rsidP="006A73AF">
            <w:pPr>
              <w:ind w:right="-143"/>
              <w:rPr>
                <w:rFonts w:ascii="Times New Roman" w:hAnsi="Times New Roman"/>
                <w:lang w:val="uk-UA"/>
              </w:rPr>
            </w:pPr>
            <w:r w:rsidRPr="003F0FFD">
              <w:rPr>
                <w:rFonts w:ascii="Times New Roman" w:hAnsi="Times New Roman"/>
                <w:lang w:val="uk-UA"/>
              </w:rPr>
              <w:t xml:space="preserve">     16</w:t>
            </w:r>
          </w:p>
        </w:tc>
        <w:tc>
          <w:tcPr>
            <w:tcW w:w="468" w:type="pct"/>
            <w:gridSpan w:val="3"/>
          </w:tcPr>
          <w:p w:rsidR="00ED20D7" w:rsidRPr="003F0FFD" w:rsidRDefault="00ED20D7" w:rsidP="006A73AF">
            <w:pPr>
              <w:ind w:left="588"/>
              <w:rPr>
                <w:rFonts w:ascii="Times New Roman" w:hAnsi="Times New Roman"/>
              </w:rPr>
            </w:pPr>
          </w:p>
          <w:p w:rsidR="00ED20D7" w:rsidRPr="003F0FFD" w:rsidRDefault="00ED20D7" w:rsidP="006A73AF">
            <w:pPr>
              <w:ind w:right="-143"/>
              <w:rPr>
                <w:rFonts w:ascii="Times New Roman" w:hAnsi="Times New Roman"/>
                <w:lang w:val="en-US"/>
              </w:rPr>
            </w:pPr>
            <w:r w:rsidRPr="003F0FFD">
              <w:rPr>
                <w:rFonts w:ascii="Times New Roman" w:hAnsi="Times New Roman"/>
                <w:lang w:val="uk-UA"/>
              </w:rPr>
              <w:t xml:space="preserve">    </w:t>
            </w:r>
            <w:r w:rsidRPr="003F0FFD">
              <w:rPr>
                <w:rFonts w:ascii="Times New Roman" w:hAnsi="Times New Roman"/>
                <w:lang w:val="en-US"/>
              </w:rPr>
              <w:t>16</w:t>
            </w:r>
          </w:p>
        </w:tc>
        <w:tc>
          <w:tcPr>
            <w:tcW w:w="492" w:type="pct"/>
            <w:gridSpan w:val="5"/>
          </w:tcPr>
          <w:p w:rsidR="00ED20D7" w:rsidRPr="003F0FFD" w:rsidRDefault="00ED20D7" w:rsidP="006A73AF">
            <w:pPr>
              <w:rPr>
                <w:rFonts w:ascii="Times New Roman" w:hAnsi="Times New Roman"/>
              </w:rPr>
            </w:pPr>
          </w:p>
          <w:p w:rsidR="00ED20D7" w:rsidRPr="003F0FFD" w:rsidRDefault="00ED20D7" w:rsidP="006A73AF">
            <w:pPr>
              <w:ind w:right="-143"/>
              <w:rPr>
                <w:rFonts w:ascii="Times New Roman" w:hAnsi="Times New Roman"/>
              </w:rPr>
            </w:pPr>
          </w:p>
        </w:tc>
        <w:tc>
          <w:tcPr>
            <w:tcW w:w="473" w:type="pct"/>
            <w:gridSpan w:val="2"/>
          </w:tcPr>
          <w:p w:rsidR="00ED20D7" w:rsidRPr="003F0FFD" w:rsidRDefault="00ED20D7" w:rsidP="006A73AF">
            <w:pPr>
              <w:ind w:right="-143"/>
              <w:rPr>
                <w:rFonts w:ascii="Times New Roman" w:hAnsi="Times New Roman"/>
                <w:lang w:val="en-US"/>
              </w:rPr>
            </w:pPr>
          </w:p>
          <w:p w:rsidR="00ED20D7" w:rsidRPr="003F0FFD" w:rsidRDefault="00ED20D7" w:rsidP="006A73AF">
            <w:pPr>
              <w:ind w:right="-143"/>
              <w:rPr>
                <w:rFonts w:ascii="Times New Roman" w:hAnsi="Times New Roman"/>
                <w:lang w:val="uk-UA"/>
              </w:rPr>
            </w:pPr>
            <w:r w:rsidRPr="003F0FFD">
              <w:rPr>
                <w:rFonts w:ascii="Times New Roman" w:hAnsi="Times New Roman"/>
                <w:lang w:val="en-US"/>
              </w:rPr>
              <w:t xml:space="preserve">   </w:t>
            </w:r>
            <w:r w:rsidRPr="003F0FFD">
              <w:rPr>
                <w:rFonts w:ascii="Times New Roman" w:hAnsi="Times New Roman"/>
                <w:lang w:val="uk-UA"/>
              </w:rPr>
              <w:t>58</w:t>
            </w:r>
          </w:p>
        </w:tc>
      </w:tr>
    </w:tbl>
    <w:p w:rsidR="00ED20D7" w:rsidRPr="0051545C" w:rsidRDefault="00ED20D7" w:rsidP="000F5D76">
      <w:pPr>
        <w:rPr>
          <w:rFonts w:ascii="Times New Roman" w:hAnsi="Times New Roman"/>
          <w:b/>
          <w:sz w:val="28"/>
          <w:szCs w:val="28"/>
          <w:lang w:val="uk-UA"/>
        </w:rPr>
      </w:pPr>
    </w:p>
    <w:p w:rsidR="00ED20D7" w:rsidRPr="0051545C" w:rsidRDefault="00ED20D7" w:rsidP="00C86640">
      <w:pPr>
        <w:jc w:val="center"/>
        <w:rPr>
          <w:rFonts w:ascii="Times New Roman" w:hAnsi="Times New Roman"/>
          <w:b/>
          <w:sz w:val="28"/>
          <w:szCs w:val="28"/>
          <w:lang w:val="uk-UA"/>
        </w:rPr>
      </w:pPr>
      <w:r w:rsidRPr="0051545C">
        <w:rPr>
          <w:rFonts w:ascii="Times New Roman" w:hAnsi="Times New Roman"/>
          <w:b/>
          <w:sz w:val="28"/>
          <w:szCs w:val="28"/>
          <w:lang w:val="uk-UA"/>
        </w:rPr>
        <w:t>Змістові модулі учбового курсу</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 xml:space="preserve">Змістовий модуль 1. Походження іспанської мови   </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Лекційний модуль</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1. Доримське населення та мови Піренейського півострова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2. Романізація Піренейського півострова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3. Германське завоювання та германський елемент в іспанській мові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4. Арабське завоювання та арабський елемент в іспанській мові             </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sz w:val="28"/>
          <w:szCs w:val="28"/>
          <w:lang w:val="uk-UA"/>
        </w:rPr>
        <w:t xml:space="preserve">Тема 5. Завершення Реконкісти та утворення політичних та ідіоматичних об’єднань в Іспанії. Первинні діалекти Піренейського півострова </w:t>
      </w:r>
      <w:r>
        <w:rPr>
          <w:rFonts w:ascii="Times New Roman" w:hAnsi="Times New Roman"/>
          <w:sz w:val="28"/>
          <w:szCs w:val="28"/>
          <w:lang w:val="uk-UA"/>
        </w:rPr>
        <w:t>.</w:t>
      </w:r>
      <w:r w:rsidRPr="0051545C">
        <w:rPr>
          <w:rFonts w:ascii="Times New Roman" w:hAnsi="Times New Roman"/>
          <w:sz w:val="28"/>
          <w:szCs w:val="28"/>
          <w:lang w:val="uk-UA"/>
        </w:rPr>
        <w:t xml:space="preserve">                                        </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Практичний модуль</w:t>
      </w:r>
    </w:p>
    <w:p w:rsidR="00ED20D7" w:rsidRPr="0051545C" w:rsidRDefault="00ED20D7" w:rsidP="002E2989">
      <w:pPr>
        <w:rPr>
          <w:rFonts w:ascii="Times New Roman" w:hAnsi="Times New Roman"/>
          <w:sz w:val="28"/>
          <w:szCs w:val="28"/>
        </w:rPr>
      </w:pPr>
      <w:r w:rsidRPr="0051545C">
        <w:rPr>
          <w:rFonts w:ascii="Times New Roman" w:hAnsi="Times New Roman"/>
          <w:sz w:val="28"/>
          <w:szCs w:val="28"/>
          <w:lang w:val="uk-UA"/>
        </w:rPr>
        <w:t xml:space="preserve">Тема 1. Походження іспанської мови                                                                   </w:t>
      </w:r>
    </w:p>
    <w:p w:rsidR="00ED20D7" w:rsidRPr="0051545C" w:rsidRDefault="00ED20D7" w:rsidP="002E2989">
      <w:pPr>
        <w:rPr>
          <w:rFonts w:ascii="Times New Roman" w:hAnsi="Times New Roman"/>
          <w:sz w:val="28"/>
          <w:szCs w:val="28"/>
          <w:lang w:val="uk-UA"/>
        </w:rPr>
      </w:pPr>
      <w:r w:rsidRPr="0051545C">
        <w:rPr>
          <w:rFonts w:ascii="Times New Roman" w:hAnsi="Times New Roman"/>
          <w:sz w:val="28"/>
          <w:szCs w:val="28"/>
          <w:lang w:val="uk-UA"/>
        </w:rPr>
        <w:t xml:space="preserve">Тема 2. Завоювання Піренейського півострова римлянами та процес романізації іберійського населення                                                                                            </w:t>
      </w:r>
    </w:p>
    <w:p w:rsidR="00ED20D7" w:rsidRPr="0051545C" w:rsidRDefault="00ED20D7" w:rsidP="002E2989">
      <w:pPr>
        <w:rPr>
          <w:rFonts w:ascii="Times New Roman" w:hAnsi="Times New Roman"/>
          <w:sz w:val="28"/>
          <w:szCs w:val="28"/>
          <w:lang w:val="uk-UA"/>
        </w:rPr>
      </w:pPr>
      <w:r w:rsidRPr="0051545C">
        <w:rPr>
          <w:rFonts w:ascii="Times New Roman" w:hAnsi="Times New Roman"/>
          <w:sz w:val="28"/>
          <w:szCs w:val="28"/>
          <w:lang w:val="uk-UA"/>
        </w:rPr>
        <w:t xml:space="preserve">Тема 3. Германське завоювання та германський елемент в іспанській мові     </w:t>
      </w:r>
    </w:p>
    <w:p w:rsidR="00ED20D7" w:rsidRPr="0051545C" w:rsidRDefault="00ED20D7" w:rsidP="002E2989">
      <w:pPr>
        <w:rPr>
          <w:rFonts w:ascii="Times New Roman" w:hAnsi="Times New Roman"/>
          <w:sz w:val="28"/>
          <w:szCs w:val="28"/>
          <w:lang w:val="uk-UA"/>
        </w:rPr>
      </w:pPr>
      <w:r w:rsidRPr="0051545C">
        <w:rPr>
          <w:rFonts w:ascii="Times New Roman" w:hAnsi="Times New Roman"/>
          <w:sz w:val="28"/>
          <w:szCs w:val="28"/>
          <w:lang w:val="uk-UA"/>
        </w:rPr>
        <w:t xml:space="preserve">Тема 4. Еволюція іспанської мови в арабський період                                        </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Модуль самостійної роботи</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1.Скласти хронологічну таблицю періодизації іспанської мови.</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2. Позначити на мапі Іспанії первісне населення Піренейського півострова.</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Підсумкова тека</w:t>
      </w:r>
    </w:p>
    <w:p w:rsidR="00ED20D7" w:rsidRPr="0051545C" w:rsidRDefault="00ED20D7" w:rsidP="00922566">
      <w:pPr>
        <w:jc w:val="both"/>
        <w:rPr>
          <w:rFonts w:ascii="Times New Roman" w:hAnsi="Times New Roman"/>
          <w:b/>
          <w:sz w:val="28"/>
          <w:szCs w:val="28"/>
          <w:lang w:val="uk-UA"/>
        </w:rPr>
      </w:pPr>
      <w:r w:rsidRPr="0051545C">
        <w:rPr>
          <w:rFonts w:ascii="Times New Roman" w:hAnsi="Times New Roman"/>
          <w:b/>
          <w:sz w:val="28"/>
          <w:szCs w:val="28"/>
          <w:lang w:val="uk-UA"/>
        </w:rPr>
        <w:t>Контрольна робота №1.</w:t>
      </w:r>
    </w:p>
    <w:p w:rsidR="00ED20D7" w:rsidRPr="0051545C" w:rsidRDefault="00ED20D7" w:rsidP="00922566">
      <w:pPr>
        <w:spacing w:line="240" w:lineRule="auto"/>
        <w:jc w:val="both"/>
        <w:rPr>
          <w:rFonts w:ascii="Times New Roman" w:hAnsi="Times New Roman"/>
          <w:sz w:val="28"/>
          <w:szCs w:val="28"/>
          <w:lang w:val="uk-UA"/>
        </w:rPr>
      </w:pPr>
      <w:r w:rsidRPr="0051545C">
        <w:rPr>
          <w:rFonts w:ascii="Times New Roman" w:hAnsi="Times New Roman"/>
          <w:sz w:val="28"/>
          <w:szCs w:val="28"/>
          <w:lang w:val="uk-UA"/>
        </w:rPr>
        <w:t xml:space="preserve">1. </w:t>
      </w:r>
      <w:r w:rsidRPr="0051545C">
        <w:rPr>
          <w:rFonts w:ascii="Times New Roman" w:hAnsi="Times New Roman"/>
          <w:sz w:val="28"/>
          <w:szCs w:val="28"/>
          <w:lang w:val="es-ES"/>
        </w:rPr>
        <w:t xml:space="preserve">¿Qué sonidos designaban en el español antiguo las letras </w:t>
      </w:r>
      <w:r w:rsidRPr="0051545C">
        <w:rPr>
          <w:rFonts w:ascii="Times New Roman" w:hAnsi="Times New Roman"/>
          <w:i/>
          <w:sz w:val="28"/>
          <w:szCs w:val="28"/>
          <w:lang w:val="es-ES"/>
        </w:rPr>
        <w:t>ç, s,</w:t>
      </w:r>
      <w:r w:rsidRPr="0051545C">
        <w:rPr>
          <w:rFonts w:ascii="Times New Roman" w:hAnsi="Times New Roman"/>
          <w:sz w:val="28"/>
          <w:szCs w:val="28"/>
          <w:lang w:val="es-ES"/>
        </w:rPr>
        <w:t xml:space="preserve"> </w:t>
      </w:r>
      <w:r w:rsidRPr="0051545C">
        <w:rPr>
          <w:rFonts w:ascii="Times New Roman" w:hAnsi="Times New Roman"/>
          <w:i/>
          <w:sz w:val="28"/>
          <w:szCs w:val="28"/>
          <w:lang w:val="es-ES"/>
        </w:rPr>
        <w:t>z, x, g</w:t>
      </w:r>
      <w:r w:rsidRPr="0051545C">
        <w:rPr>
          <w:rFonts w:ascii="Times New Roman" w:hAnsi="Times New Roman"/>
          <w:sz w:val="28"/>
          <w:szCs w:val="28"/>
          <w:lang w:val="es-ES"/>
        </w:rPr>
        <w:t xml:space="preserve"> delante de </w:t>
      </w:r>
      <w:r w:rsidRPr="0051545C">
        <w:rPr>
          <w:rFonts w:ascii="Times New Roman" w:hAnsi="Times New Roman"/>
          <w:i/>
          <w:sz w:val="28"/>
          <w:szCs w:val="28"/>
          <w:lang w:val="es-ES"/>
        </w:rPr>
        <w:t>e,i,</w:t>
      </w:r>
      <w:r w:rsidRPr="0051545C">
        <w:rPr>
          <w:rFonts w:ascii="Times New Roman" w:hAnsi="Times New Roman"/>
          <w:sz w:val="28"/>
          <w:szCs w:val="28"/>
          <w:lang w:val="es-ES"/>
        </w:rPr>
        <w:t xml:space="preserve"> </w:t>
      </w:r>
      <w:r w:rsidRPr="0051545C">
        <w:rPr>
          <w:rFonts w:ascii="Times New Roman" w:hAnsi="Times New Roman"/>
          <w:i/>
          <w:sz w:val="28"/>
          <w:szCs w:val="28"/>
          <w:lang w:val="es-ES"/>
        </w:rPr>
        <w:t>ss</w:t>
      </w:r>
      <w:r w:rsidRPr="0051545C">
        <w:rPr>
          <w:rFonts w:ascii="Times New Roman" w:hAnsi="Times New Roman"/>
          <w:sz w:val="28"/>
          <w:szCs w:val="28"/>
          <w:lang w:val="es-ES"/>
        </w:rPr>
        <w:t xml:space="preserve"> en la posición intervocálica?</w:t>
      </w:r>
    </w:p>
    <w:p w:rsidR="00ED20D7" w:rsidRPr="0051545C" w:rsidRDefault="00ED20D7" w:rsidP="00922566">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2. Explique la evolución de los sonidos vocales  en las palabras siguientes</w:t>
      </w:r>
      <w:r w:rsidRPr="0051545C">
        <w:rPr>
          <w:rFonts w:ascii="Times New Roman" w:hAnsi="Times New Roman"/>
          <w:sz w:val="28"/>
          <w:szCs w:val="28"/>
          <w:lang w:val="uk-UA"/>
        </w:rPr>
        <w:t>:</w:t>
      </w:r>
    </w:p>
    <w:p w:rsidR="00ED20D7" w:rsidRPr="0051545C" w:rsidRDefault="00ED20D7" w:rsidP="00922566">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vǐtam                    nŏvum              dicěre             riděre</w:t>
      </w:r>
    </w:p>
    <w:p w:rsidR="00ED20D7" w:rsidRPr="0051545C" w:rsidRDefault="00ED20D7" w:rsidP="00922566">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fǐlum                    lǐnguas              Jovǐs               vinŭm</w:t>
      </w:r>
    </w:p>
    <w:p w:rsidR="00ED20D7" w:rsidRPr="0051545C" w:rsidRDefault="00ED20D7" w:rsidP="00922566">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cěrvum                 běne                  děus                pătrem</w:t>
      </w:r>
    </w:p>
    <w:p w:rsidR="00ED20D7" w:rsidRPr="0051545C" w:rsidRDefault="00ED20D7" w:rsidP="00922566">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bŏnum                  fŏnte                 plǐcāre             sălutāre</w:t>
      </w:r>
    </w:p>
    <w:p w:rsidR="00ED20D7" w:rsidRPr="0051545C" w:rsidRDefault="00ED20D7" w:rsidP="00922566">
      <w:pPr>
        <w:spacing w:line="240" w:lineRule="auto"/>
        <w:jc w:val="both"/>
        <w:rPr>
          <w:rFonts w:ascii="Times New Roman" w:hAnsi="Times New Roman"/>
          <w:sz w:val="28"/>
          <w:szCs w:val="28"/>
          <w:lang w:val="uk-UA"/>
        </w:rPr>
      </w:pPr>
      <w:r w:rsidRPr="0051545C">
        <w:rPr>
          <w:rFonts w:ascii="Times New Roman" w:hAnsi="Times New Roman"/>
          <w:sz w:val="28"/>
          <w:szCs w:val="28"/>
          <w:lang w:val="es-ES"/>
        </w:rPr>
        <w:t>gŭstum                 těstum               sěniorem         těrram</w:t>
      </w:r>
    </w:p>
    <w:p w:rsidR="00ED20D7" w:rsidRPr="0051545C" w:rsidRDefault="00ED20D7" w:rsidP="00922566">
      <w:pPr>
        <w:spacing w:line="240" w:lineRule="auto"/>
        <w:jc w:val="both"/>
        <w:rPr>
          <w:rFonts w:ascii="Times New Roman" w:hAnsi="Times New Roman"/>
          <w:sz w:val="28"/>
          <w:szCs w:val="28"/>
          <w:lang w:val="uk-UA"/>
        </w:rPr>
      </w:pPr>
      <w:r w:rsidRPr="0051545C">
        <w:rPr>
          <w:rFonts w:ascii="Times New Roman" w:hAnsi="Times New Roman"/>
          <w:sz w:val="28"/>
          <w:szCs w:val="28"/>
          <w:lang w:val="es-ES"/>
        </w:rPr>
        <w:t xml:space="preserve">3.¿Qué peculiaridades gramaticales tenía el latín hablado de Hispania? Escriba 5 ejemplos de éstas. </w:t>
      </w:r>
    </w:p>
    <w:p w:rsidR="00ED20D7" w:rsidRPr="0051545C" w:rsidRDefault="00ED20D7" w:rsidP="00922566">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4. ¿Cuántas palabras de origen germánico contiene el vocabulario español? Escriba 10 ejemplos.</w:t>
      </w:r>
    </w:p>
    <w:p w:rsidR="00ED20D7" w:rsidRPr="0051545C" w:rsidRDefault="00ED20D7" w:rsidP="00922566">
      <w:pPr>
        <w:spacing w:line="240" w:lineRule="auto"/>
        <w:jc w:val="both"/>
        <w:rPr>
          <w:rFonts w:ascii="Times New Roman" w:hAnsi="Times New Roman"/>
          <w:sz w:val="28"/>
          <w:szCs w:val="28"/>
          <w:lang w:val="es-ES"/>
        </w:rPr>
      </w:pPr>
    </w:p>
    <w:p w:rsidR="00ED20D7" w:rsidRPr="0051545C" w:rsidRDefault="00ED20D7" w:rsidP="00922566">
      <w:pPr>
        <w:spacing w:line="240" w:lineRule="auto"/>
        <w:jc w:val="both"/>
        <w:rPr>
          <w:rFonts w:ascii="Times New Roman" w:hAnsi="Times New Roman"/>
          <w:sz w:val="28"/>
          <w:szCs w:val="28"/>
          <w:lang w:val="uk-UA"/>
        </w:rPr>
      </w:pPr>
      <w:r w:rsidRPr="0051545C">
        <w:rPr>
          <w:rFonts w:ascii="Times New Roman" w:hAnsi="Times New Roman"/>
          <w:sz w:val="28"/>
          <w:szCs w:val="28"/>
          <w:lang w:val="es-ES"/>
        </w:rPr>
        <w:t>5.¿Cuántas palabras de origen árabe contiene el vocabulario español y cuáles son sus rasgos más característicos? Escriba 20 ejemplos.</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Змістовий модуль 2. Основні етапи формування та розвитку сучасної іспанської мови</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Лекційний модуль</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1. Роль кастильського діалекту в утворенні національної іспанської мови.                                                                                                                   Перші пам’ятки кастильської мови та їх характеристика                                      </w:t>
      </w:r>
    </w:p>
    <w:p w:rsidR="00ED20D7" w:rsidRPr="0051545C" w:rsidRDefault="00ED20D7" w:rsidP="002E2989">
      <w:pPr>
        <w:rPr>
          <w:rFonts w:ascii="Times New Roman" w:hAnsi="Times New Roman"/>
          <w:sz w:val="28"/>
          <w:szCs w:val="28"/>
          <w:lang w:val="uk-UA"/>
        </w:rPr>
      </w:pPr>
      <w:r w:rsidRPr="0051545C">
        <w:rPr>
          <w:rFonts w:ascii="Times New Roman" w:hAnsi="Times New Roman"/>
          <w:sz w:val="28"/>
          <w:szCs w:val="28"/>
          <w:lang w:val="uk-UA"/>
        </w:rPr>
        <w:t xml:space="preserve">Тема 2. Діахронічний зріз іспанської мови. Давньоіспанський період та літературні твори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3. Історична фонетика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4. Історична морфологія                                                                                   </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Практичний модуль</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1. Експансія кастильського діалекту. Перші пам’ятки кастильської мови та їх характеристика                                                                                                            </w:t>
      </w:r>
    </w:p>
    <w:p w:rsidR="00ED20D7" w:rsidRPr="0051545C" w:rsidRDefault="00ED20D7" w:rsidP="002E2989">
      <w:pPr>
        <w:rPr>
          <w:rFonts w:ascii="Times New Roman" w:hAnsi="Times New Roman"/>
          <w:sz w:val="28"/>
          <w:szCs w:val="28"/>
          <w:lang w:val="uk-UA"/>
        </w:rPr>
      </w:pPr>
      <w:r w:rsidRPr="0051545C">
        <w:rPr>
          <w:rFonts w:ascii="Times New Roman" w:hAnsi="Times New Roman"/>
          <w:sz w:val="28"/>
          <w:szCs w:val="28"/>
          <w:lang w:val="uk-UA"/>
        </w:rPr>
        <w:t xml:space="preserve">Тема 2. Діахронічний зріз іспанської мови. Середньовічний період іспанської мови та літературні твори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sz w:val="28"/>
          <w:szCs w:val="28"/>
          <w:lang w:val="uk-UA"/>
        </w:rPr>
        <w:t xml:space="preserve">Тема 3. Еволюція голосних та приголосних                                                            </w:t>
      </w:r>
    </w:p>
    <w:p w:rsidR="00ED20D7" w:rsidRPr="0051545C" w:rsidRDefault="00ED20D7" w:rsidP="002E2989">
      <w:pPr>
        <w:jc w:val="both"/>
        <w:rPr>
          <w:rFonts w:ascii="Times New Roman" w:hAnsi="Times New Roman"/>
          <w:b/>
          <w:sz w:val="28"/>
          <w:szCs w:val="28"/>
          <w:u w:val="single"/>
          <w:lang w:val="uk-UA"/>
        </w:rPr>
      </w:pPr>
      <w:r w:rsidRPr="0051545C">
        <w:rPr>
          <w:rFonts w:ascii="Times New Roman" w:hAnsi="Times New Roman"/>
          <w:sz w:val="28"/>
          <w:szCs w:val="28"/>
          <w:lang w:val="uk-UA"/>
        </w:rPr>
        <w:t xml:space="preserve">Тема 4. Еволюція частин мови                                                                                  </w:t>
      </w:r>
    </w:p>
    <w:p w:rsidR="00ED20D7" w:rsidRPr="0051545C" w:rsidRDefault="00ED20D7" w:rsidP="002E2989">
      <w:pPr>
        <w:jc w:val="both"/>
        <w:rPr>
          <w:rFonts w:ascii="Times New Roman" w:hAnsi="Times New Roman"/>
          <w:b/>
          <w:sz w:val="28"/>
          <w:szCs w:val="28"/>
          <w:lang w:val="uk-UA"/>
        </w:rPr>
      </w:pPr>
      <w:r w:rsidRPr="0051545C">
        <w:rPr>
          <w:rFonts w:ascii="Times New Roman" w:hAnsi="Times New Roman"/>
          <w:b/>
          <w:sz w:val="28"/>
          <w:szCs w:val="28"/>
          <w:lang w:val="uk-UA"/>
        </w:rPr>
        <w:t>Модуль самостійної роботи</w:t>
      </w:r>
    </w:p>
    <w:p w:rsidR="00ED20D7" w:rsidRPr="0051545C" w:rsidRDefault="00ED20D7" w:rsidP="002E2989">
      <w:pPr>
        <w:jc w:val="both"/>
        <w:rPr>
          <w:rFonts w:ascii="Times New Roman" w:hAnsi="Times New Roman"/>
          <w:sz w:val="28"/>
          <w:szCs w:val="28"/>
        </w:rPr>
      </w:pPr>
      <w:r w:rsidRPr="0051545C">
        <w:rPr>
          <w:rFonts w:ascii="Times New Roman" w:hAnsi="Times New Roman"/>
          <w:sz w:val="28"/>
          <w:szCs w:val="28"/>
        </w:rPr>
        <w:t>1.</w:t>
      </w:r>
      <w:r w:rsidRPr="0051545C">
        <w:rPr>
          <w:rFonts w:ascii="Times New Roman" w:hAnsi="Times New Roman"/>
          <w:sz w:val="28"/>
          <w:szCs w:val="28"/>
          <w:lang w:val="uk-UA"/>
        </w:rPr>
        <w:t xml:space="preserve">Виконати фонетичний, граматичний, лексичний аналіз фрагменту тексту «Пісня про мого Сіда». </w:t>
      </w:r>
    </w:p>
    <w:p w:rsidR="00ED20D7" w:rsidRPr="0051545C" w:rsidRDefault="00ED20D7" w:rsidP="002E2989">
      <w:pPr>
        <w:jc w:val="both"/>
        <w:rPr>
          <w:rFonts w:ascii="Times New Roman" w:hAnsi="Times New Roman"/>
          <w:sz w:val="28"/>
          <w:szCs w:val="28"/>
        </w:rPr>
      </w:pPr>
      <w:r w:rsidRPr="0051545C">
        <w:rPr>
          <w:rFonts w:ascii="Times New Roman" w:hAnsi="Times New Roman"/>
          <w:sz w:val="28"/>
          <w:szCs w:val="28"/>
        </w:rPr>
        <w:t xml:space="preserve">2. Вивчити </w:t>
      </w:r>
      <w:r w:rsidRPr="0051545C">
        <w:rPr>
          <w:rFonts w:ascii="Times New Roman" w:hAnsi="Times New Roman"/>
          <w:sz w:val="28"/>
          <w:szCs w:val="28"/>
          <w:lang w:val="uk-UA"/>
        </w:rPr>
        <w:t>напам’</w:t>
      </w:r>
      <w:r w:rsidRPr="0051545C">
        <w:rPr>
          <w:rFonts w:ascii="Times New Roman" w:hAnsi="Times New Roman"/>
          <w:sz w:val="28"/>
          <w:szCs w:val="28"/>
        </w:rPr>
        <w:t xml:space="preserve">ять </w:t>
      </w:r>
      <w:r w:rsidRPr="0051545C">
        <w:rPr>
          <w:rFonts w:ascii="Times New Roman" w:hAnsi="Times New Roman"/>
          <w:sz w:val="28"/>
          <w:szCs w:val="28"/>
          <w:lang w:val="uk-UA"/>
        </w:rPr>
        <w:t xml:space="preserve">фрагмент тексту «Пісня про мого Сіда». </w:t>
      </w:r>
    </w:p>
    <w:p w:rsidR="00ED20D7" w:rsidRPr="0051545C" w:rsidRDefault="00ED20D7" w:rsidP="002E2989">
      <w:pPr>
        <w:jc w:val="both"/>
        <w:rPr>
          <w:rFonts w:ascii="Times New Roman" w:hAnsi="Times New Roman"/>
          <w:sz w:val="28"/>
          <w:szCs w:val="28"/>
          <w:lang w:val="uk-UA"/>
        </w:rPr>
      </w:pPr>
      <w:r w:rsidRPr="0051545C">
        <w:rPr>
          <w:rFonts w:ascii="Times New Roman" w:hAnsi="Times New Roman"/>
          <w:b/>
          <w:sz w:val="28"/>
          <w:szCs w:val="28"/>
          <w:lang w:val="uk-UA"/>
        </w:rPr>
        <w:t>Підсумкова тека</w:t>
      </w:r>
    </w:p>
    <w:p w:rsidR="00ED20D7" w:rsidRPr="0051545C" w:rsidRDefault="00ED20D7" w:rsidP="00CF3337">
      <w:pPr>
        <w:pStyle w:val="ListParagraph"/>
        <w:numPr>
          <w:ilvl w:val="0"/>
          <w:numId w:val="5"/>
        </w:numPr>
        <w:jc w:val="both"/>
        <w:rPr>
          <w:rFonts w:ascii="Times New Roman" w:hAnsi="Times New Roman"/>
          <w:b/>
          <w:sz w:val="28"/>
          <w:szCs w:val="28"/>
          <w:lang w:val="uk-UA"/>
        </w:rPr>
      </w:pPr>
      <w:r w:rsidRPr="0051545C">
        <w:rPr>
          <w:rFonts w:ascii="Times New Roman" w:hAnsi="Times New Roman"/>
          <w:b/>
          <w:sz w:val="28"/>
          <w:szCs w:val="28"/>
          <w:lang w:val="uk-UA"/>
        </w:rPr>
        <w:t>Контрольна робота № 2</w:t>
      </w:r>
      <w:r w:rsidRPr="0051545C">
        <w:rPr>
          <w:rFonts w:ascii="Times New Roman" w:hAnsi="Times New Roman"/>
          <w:b/>
          <w:sz w:val="28"/>
          <w:szCs w:val="28"/>
        </w:rPr>
        <w:t>.</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uk-UA"/>
        </w:rPr>
      </w:pPr>
      <w:r w:rsidRPr="0051545C">
        <w:rPr>
          <w:rFonts w:ascii="Times New Roman" w:hAnsi="Times New Roman"/>
          <w:sz w:val="28"/>
          <w:szCs w:val="28"/>
          <w:lang w:val="uk-UA"/>
        </w:rPr>
        <w:t>1.</w:t>
      </w:r>
      <w:r w:rsidRPr="0051545C">
        <w:rPr>
          <w:rFonts w:ascii="Times New Roman" w:hAnsi="Times New Roman"/>
          <w:sz w:val="28"/>
          <w:szCs w:val="28"/>
          <w:lang w:val="es-ES"/>
        </w:rPr>
        <w:t>¿Qué reglas de ortografía tenía el castellano antiguo? Escriba ejemplos con los sonidos siguientes</w:t>
      </w:r>
      <w:r w:rsidRPr="0051545C">
        <w:rPr>
          <w:rFonts w:ascii="Times New Roman" w:hAnsi="Times New Roman"/>
          <w:sz w:val="28"/>
          <w:szCs w:val="28"/>
          <w:lang w:val="uk-UA"/>
        </w:rPr>
        <w:t xml:space="preserve">: </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n-US"/>
        </w:rPr>
      </w:pPr>
      <w:r w:rsidRPr="0051545C">
        <w:rPr>
          <w:rFonts w:ascii="Times New Roman" w:hAnsi="Times New Roman"/>
          <w:sz w:val="28"/>
          <w:szCs w:val="28"/>
          <w:lang w:val="en-US"/>
        </w:rPr>
        <w:t>[i]                                                      [u]</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n-US"/>
        </w:rPr>
      </w:pPr>
      <w:r w:rsidRPr="0051545C">
        <w:rPr>
          <w:rFonts w:ascii="Times New Roman" w:hAnsi="Times New Roman"/>
          <w:sz w:val="28"/>
          <w:szCs w:val="28"/>
          <w:lang w:val="en-US"/>
        </w:rPr>
        <w:t>[l]                                                      [n]</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n-US"/>
        </w:rPr>
      </w:pPr>
      <w:r w:rsidRPr="0051545C">
        <w:rPr>
          <w:rFonts w:ascii="Times New Roman" w:hAnsi="Times New Roman"/>
          <w:sz w:val="28"/>
          <w:szCs w:val="28"/>
          <w:lang w:val="en-US"/>
        </w:rPr>
        <w:t>[b]                                                     [s]</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n-US"/>
        </w:rPr>
      </w:pPr>
      <w:r w:rsidRPr="0051545C">
        <w:rPr>
          <w:rFonts w:ascii="Times New Roman" w:hAnsi="Times New Roman"/>
          <w:sz w:val="28"/>
          <w:szCs w:val="28"/>
          <w:lang w:val="en-US"/>
        </w:rPr>
        <w:t>[t]                                                      [ŝ]</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n-US"/>
        </w:rPr>
      </w:pPr>
      <w:r w:rsidRPr="0051545C">
        <w:rPr>
          <w:rFonts w:ascii="Times New Roman" w:hAnsi="Times New Roman"/>
          <w:sz w:val="28"/>
          <w:szCs w:val="28"/>
          <w:lang w:val="en-US"/>
        </w:rPr>
        <w:t>[r]                                                      [k]</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s-ES"/>
        </w:rPr>
      </w:pPr>
      <w:r w:rsidRPr="0051545C">
        <w:rPr>
          <w:rFonts w:ascii="Times New Roman" w:hAnsi="Times New Roman"/>
          <w:sz w:val="28"/>
          <w:szCs w:val="28"/>
          <w:lang w:val="es-ES"/>
        </w:rPr>
        <w:t xml:space="preserve">2. ¿En  qué período acabó la transición de f &gt; h? Cite 5 ejemplos. </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s-ES"/>
        </w:rPr>
      </w:pPr>
      <w:r w:rsidRPr="0051545C">
        <w:rPr>
          <w:rFonts w:ascii="Times New Roman" w:hAnsi="Times New Roman"/>
          <w:sz w:val="28"/>
          <w:szCs w:val="28"/>
          <w:lang w:val="es-ES"/>
        </w:rPr>
        <w:t>3. ¿En qué consiste la inestabilidad de las formas compuestas de los tiempos perfectos? Cite 5 ejemplos.</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s-ES"/>
        </w:rPr>
      </w:pPr>
      <w:r w:rsidRPr="0051545C">
        <w:rPr>
          <w:rFonts w:ascii="Times New Roman" w:hAnsi="Times New Roman"/>
          <w:sz w:val="28"/>
          <w:szCs w:val="28"/>
          <w:lang w:val="es-ES"/>
        </w:rPr>
        <w:t>4. ¿Qué formas del artículo definido había en el español antiguo?</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s-ES"/>
        </w:rPr>
      </w:pPr>
      <w:r w:rsidRPr="0051545C">
        <w:rPr>
          <w:rFonts w:ascii="Times New Roman" w:hAnsi="Times New Roman"/>
          <w:sz w:val="28"/>
          <w:szCs w:val="28"/>
          <w:lang w:val="es-ES"/>
        </w:rPr>
        <w:t>5.¿Cuándo empezó a componerse la La Primera Crónica General de España?¿Bajo la dirección de quién?</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s-ES"/>
        </w:rPr>
      </w:pPr>
      <w:r w:rsidRPr="0051545C">
        <w:rPr>
          <w:rFonts w:ascii="Times New Roman" w:hAnsi="Times New Roman"/>
          <w:sz w:val="28"/>
          <w:szCs w:val="28"/>
          <w:lang w:val="es-ES"/>
        </w:rPr>
        <w:t>6. ¿Quién es el autor de la primera gramática escrita en español? ¿Cómo se titula?</w:t>
      </w:r>
    </w:p>
    <w:p w:rsidR="00ED20D7" w:rsidRPr="0051545C" w:rsidRDefault="00ED20D7" w:rsidP="00CF3337">
      <w:pPr>
        <w:pStyle w:val="ListParagraph"/>
        <w:numPr>
          <w:ilvl w:val="0"/>
          <w:numId w:val="5"/>
        </w:numPr>
        <w:spacing w:line="240" w:lineRule="auto"/>
        <w:jc w:val="both"/>
        <w:rPr>
          <w:rFonts w:ascii="Times New Roman" w:hAnsi="Times New Roman"/>
          <w:sz w:val="28"/>
          <w:szCs w:val="28"/>
          <w:lang w:val="es-ES"/>
        </w:rPr>
      </w:pPr>
      <w:r w:rsidRPr="0051545C">
        <w:rPr>
          <w:rFonts w:ascii="Times New Roman" w:hAnsi="Times New Roman"/>
          <w:sz w:val="28"/>
          <w:szCs w:val="28"/>
          <w:lang w:val="es-ES"/>
        </w:rPr>
        <w:t>7.</w:t>
      </w:r>
      <w:r>
        <w:rPr>
          <w:rFonts w:ascii="Times New Roman" w:hAnsi="Times New Roman"/>
          <w:sz w:val="28"/>
          <w:szCs w:val="28"/>
          <w:lang w:val="uk-UA"/>
        </w:rPr>
        <w:t xml:space="preserve"> </w:t>
      </w:r>
      <w:r w:rsidRPr="0051545C">
        <w:rPr>
          <w:rFonts w:ascii="Times New Roman" w:hAnsi="Times New Roman"/>
          <w:sz w:val="28"/>
          <w:szCs w:val="28"/>
          <w:lang w:val="es-ES"/>
        </w:rPr>
        <w:t xml:space="preserve">¿Qué papel en la elaboración de las reglas de ortogrfía tiene la Real Academia española? </w:t>
      </w:r>
    </w:p>
    <w:p w:rsidR="00ED20D7" w:rsidRPr="0051545C" w:rsidRDefault="00ED20D7" w:rsidP="005545A4">
      <w:pPr>
        <w:spacing w:line="240" w:lineRule="auto"/>
        <w:rPr>
          <w:rFonts w:ascii="Times New Roman" w:hAnsi="Times New Roman"/>
          <w:b/>
          <w:sz w:val="28"/>
          <w:szCs w:val="28"/>
          <w:lang w:val="uk-UA"/>
        </w:rPr>
      </w:pPr>
      <w:r w:rsidRPr="0051545C">
        <w:rPr>
          <w:rFonts w:ascii="Times New Roman" w:hAnsi="Times New Roman"/>
          <w:b/>
          <w:sz w:val="28"/>
          <w:szCs w:val="28"/>
          <w:lang w:val="uk-UA"/>
        </w:rPr>
        <w:t>Тестові завдання для поточного контролю</w:t>
      </w:r>
    </w:p>
    <w:p w:rsidR="00ED20D7" w:rsidRPr="0051545C" w:rsidRDefault="00ED20D7" w:rsidP="005545A4">
      <w:pPr>
        <w:spacing w:line="240" w:lineRule="auto"/>
        <w:rPr>
          <w:rFonts w:ascii="Times New Roman" w:hAnsi="Times New Roman"/>
          <w:b/>
          <w:sz w:val="28"/>
          <w:szCs w:val="28"/>
        </w:rPr>
      </w:pPr>
      <w:r w:rsidRPr="0051545C">
        <w:rPr>
          <w:rFonts w:ascii="Times New Roman" w:hAnsi="Times New Roman"/>
          <w:b/>
          <w:sz w:val="28"/>
          <w:szCs w:val="28"/>
          <w:lang w:val="es-ES"/>
        </w:rPr>
        <w:t>I</w:t>
      </w:r>
      <w:r w:rsidRPr="0051545C">
        <w:rPr>
          <w:rFonts w:ascii="Times New Roman" w:hAnsi="Times New Roman"/>
          <w:b/>
          <w:sz w:val="28"/>
          <w:szCs w:val="28"/>
        </w:rPr>
        <w:t xml:space="preserve"> </w:t>
      </w:r>
      <w:r w:rsidRPr="0051545C">
        <w:rPr>
          <w:rFonts w:ascii="Times New Roman" w:hAnsi="Times New Roman"/>
          <w:b/>
          <w:sz w:val="28"/>
          <w:szCs w:val="28"/>
          <w:lang w:val="es-ES"/>
        </w:rPr>
        <w:t>variante</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w:t>
      </w:r>
      <w:r w:rsidRPr="0051545C">
        <w:rPr>
          <w:rFonts w:ascii="Times New Roman" w:hAnsi="Times New Roman"/>
          <w:sz w:val="28"/>
          <w:szCs w:val="28"/>
          <w:lang w:val="es-ES"/>
        </w:rPr>
        <w:t xml:space="preserve">. El objeto del curso de la lengua española es el estudio (a) diacrónico; (b) sincrónico; (c) dialectal del idioma.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 xml:space="preserve"> </w:t>
      </w:r>
      <w:r w:rsidRPr="0051545C">
        <w:rPr>
          <w:rFonts w:ascii="Times New Roman" w:hAnsi="Times New Roman"/>
          <w:b/>
          <w:i/>
          <w:sz w:val="28"/>
          <w:szCs w:val="28"/>
          <w:lang w:val="es-ES"/>
        </w:rPr>
        <w:t xml:space="preserve">2. </w:t>
      </w:r>
      <w:r w:rsidRPr="0051545C">
        <w:rPr>
          <w:rFonts w:ascii="Times New Roman" w:hAnsi="Times New Roman"/>
          <w:sz w:val="28"/>
          <w:szCs w:val="28"/>
          <w:lang w:val="es-ES"/>
        </w:rPr>
        <w:t>El español pertenece a la familia de las lenguas (a) romances; (b) germánicas, (c) latinas.</w:t>
      </w:r>
    </w:p>
    <w:p w:rsidR="00ED20D7" w:rsidRPr="0051545C" w:rsidRDefault="00ED20D7" w:rsidP="005545A4">
      <w:pPr>
        <w:spacing w:line="240" w:lineRule="auto"/>
        <w:jc w:val="both"/>
        <w:rPr>
          <w:rFonts w:ascii="Times New Roman" w:hAnsi="Times New Roman"/>
          <w:b/>
          <w:i/>
          <w:sz w:val="28"/>
          <w:szCs w:val="28"/>
          <w:lang w:val="es-ES"/>
        </w:rPr>
      </w:pPr>
      <w:r w:rsidRPr="0051545C">
        <w:rPr>
          <w:rFonts w:ascii="Times New Roman" w:hAnsi="Times New Roman"/>
          <w:b/>
          <w:i/>
          <w:sz w:val="28"/>
          <w:szCs w:val="28"/>
          <w:lang w:val="es-ES"/>
        </w:rPr>
        <w:t xml:space="preserve">3. </w:t>
      </w:r>
      <w:r w:rsidRPr="0051545C">
        <w:rPr>
          <w:rFonts w:ascii="Times New Roman" w:hAnsi="Times New Roman"/>
          <w:sz w:val="28"/>
          <w:szCs w:val="28"/>
          <w:lang w:val="es-ES"/>
        </w:rPr>
        <w:t xml:space="preserve">Todas las lenguas románicas provienen del (a) latín culto; (b) latín hablado; (c) latín antiguo. </w:t>
      </w:r>
      <w:r w:rsidRPr="0051545C">
        <w:rPr>
          <w:rFonts w:ascii="Times New Roman" w:hAnsi="Times New Roman"/>
          <w:b/>
          <w:i/>
          <w:sz w:val="28"/>
          <w:szCs w:val="28"/>
          <w:lang w:val="es-ES"/>
        </w:rPr>
        <w:t xml:space="preserve"> 4.</w:t>
      </w:r>
      <w:r w:rsidRPr="0051545C">
        <w:rPr>
          <w:rFonts w:ascii="Times New Roman" w:hAnsi="Times New Roman"/>
          <w:sz w:val="28"/>
          <w:szCs w:val="28"/>
          <w:lang w:val="es-ES"/>
        </w:rPr>
        <w:t xml:space="preserve"> Los habitantes más antiguos de la España actual fueron los iberos de origen (a) indoeuropeo; (b) latino; (c) fenicio.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sz w:val="28"/>
          <w:szCs w:val="28"/>
          <w:lang w:val="es-ES"/>
        </w:rPr>
        <w:t xml:space="preserve"> </w:t>
      </w:r>
      <w:r w:rsidRPr="0051545C">
        <w:rPr>
          <w:rFonts w:ascii="Times New Roman" w:hAnsi="Times New Roman"/>
          <w:b/>
          <w:i/>
          <w:sz w:val="28"/>
          <w:szCs w:val="28"/>
          <w:lang w:val="es-ES"/>
        </w:rPr>
        <w:t xml:space="preserve">5. </w:t>
      </w:r>
      <w:r w:rsidRPr="0051545C">
        <w:rPr>
          <w:rFonts w:ascii="Times New Roman" w:hAnsi="Times New Roman"/>
          <w:sz w:val="28"/>
          <w:szCs w:val="28"/>
          <w:lang w:val="es-ES"/>
        </w:rPr>
        <w:t xml:space="preserve">La invasión de los celtas tuvo lugar en el siglo (a) VI; (b) VII; (c) VIII a.n.e.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6. </w:t>
      </w:r>
      <w:r w:rsidRPr="0051545C">
        <w:rPr>
          <w:rFonts w:ascii="Times New Roman" w:hAnsi="Times New Roman"/>
          <w:sz w:val="28"/>
          <w:szCs w:val="28"/>
          <w:lang w:val="es-ES"/>
        </w:rPr>
        <w:t xml:space="preserve">Los substratos prerromanos de la lengua española son los siguientes: (a) el ibérico y el fenicio; (b) el ibérico y el griego; (c) el ibérico y el celta.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7. </w:t>
      </w:r>
      <w:r w:rsidRPr="0051545C">
        <w:rPr>
          <w:rFonts w:ascii="Times New Roman" w:hAnsi="Times New Roman"/>
          <w:i/>
          <w:sz w:val="28"/>
          <w:szCs w:val="28"/>
          <w:lang w:val="es-ES"/>
        </w:rPr>
        <w:t xml:space="preserve">Izquierdo </w:t>
      </w:r>
      <w:r w:rsidRPr="0051545C">
        <w:rPr>
          <w:rFonts w:ascii="Times New Roman" w:hAnsi="Times New Roman"/>
          <w:sz w:val="28"/>
          <w:szCs w:val="28"/>
          <w:lang w:val="es-ES"/>
        </w:rPr>
        <w:t>es una palabra de origen (a) celta; (b) griego; (c) ibérico.</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8. </w:t>
      </w:r>
      <w:r w:rsidRPr="0051545C">
        <w:rPr>
          <w:rFonts w:ascii="Times New Roman" w:hAnsi="Times New Roman"/>
          <w:sz w:val="28"/>
          <w:szCs w:val="28"/>
          <w:lang w:val="es-ES"/>
        </w:rPr>
        <w:t xml:space="preserve">Los romanos aparecieron por primera vez en Hispania en el año (a) 264; (b) 226; (c) 218 a.n.e.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9. </w:t>
      </w:r>
      <w:r w:rsidRPr="0051545C">
        <w:rPr>
          <w:rFonts w:ascii="Times New Roman" w:hAnsi="Times New Roman"/>
          <w:sz w:val="28"/>
          <w:szCs w:val="28"/>
          <w:lang w:val="es-ES"/>
        </w:rPr>
        <w:t xml:space="preserve">La región (a) vasca; (b) tarraconense; (c) cartaginense conservó su idioma propio después de la latinización completa de Hispania.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10. </w:t>
      </w:r>
      <w:r w:rsidRPr="0051545C">
        <w:rPr>
          <w:rFonts w:ascii="Times New Roman" w:hAnsi="Times New Roman"/>
          <w:sz w:val="28"/>
          <w:szCs w:val="28"/>
          <w:lang w:val="es-ES"/>
        </w:rPr>
        <w:t xml:space="preserve">El latín hispánico se caracteriza por una serie de rasgos peculiares que tienen un aspecto algo (a) vulgar; (b) arcaico; (c) clásico.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11. </w:t>
      </w:r>
      <w:r w:rsidRPr="0051545C">
        <w:rPr>
          <w:rFonts w:ascii="Times New Roman" w:hAnsi="Times New Roman"/>
          <w:sz w:val="28"/>
          <w:szCs w:val="28"/>
          <w:lang w:val="es-ES"/>
        </w:rPr>
        <w:t xml:space="preserve">Muchas palabras españolas provienen de las latinas (a) vulgares; (b) arcaicas; (c) clásicas.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12. </w:t>
      </w:r>
      <w:r w:rsidRPr="0051545C">
        <w:rPr>
          <w:rFonts w:ascii="Times New Roman" w:hAnsi="Times New Roman"/>
          <w:sz w:val="28"/>
          <w:szCs w:val="28"/>
          <w:lang w:val="es-ES"/>
        </w:rPr>
        <w:t>Los visigodos son de origen (a) fenicio; (b) romano; (c) germánico.</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13. </w:t>
      </w:r>
      <w:r w:rsidRPr="0051545C">
        <w:rPr>
          <w:rFonts w:ascii="Times New Roman" w:hAnsi="Times New Roman"/>
          <w:sz w:val="28"/>
          <w:szCs w:val="28"/>
          <w:lang w:val="es-ES"/>
        </w:rPr>
        <w:t>El vocabulario español cuenta con cerca de  (a) 80; (b) 90; (c) 100 palabras de procedencia germánica.</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14.</w:t>
      </w:r>
      <w:r w:rsidRPr="0051545C">
        <w:rPr>
          <w:rFonts w:ascii="Times New Roman" w:hAnsi="Times New Roman"/>
          <w:sz w:val="28"/>
          <w:szCs w:val="28"/>
          <w:lang w:val="es-ES"/>
        </w:rPr>
        <w:t xml:space="preserve"> Muchos hispanos refugiados de los árabes se asentaron en el</w:t>
      </w:r>
      <w:r w:rsidRPr="0051545C">
        <w:rPr>
          <w:rFonts w:ascii="Times New Roman" w:hAnsi="Times New Roman"/>
          <w:b/>
          <w:i/>
          <w:sz w:val="28"/>
          <w:szCs w:val="28"/>
          <w:lang w:val="es-ES"/>
        </w:rPr>
        <w:t xml:space="preserve"> </w:t>
      </w:r>
      <w:r w:rsidRPr="0051545C">
        <w:rPr>
          <w:rFonts w:ascii="Times New Roman" w:hAnsi="Times New Roman"/>
          <w:sz w:val="28"/>
          <w:szCs w:val="28"/>
          <w:lang w:val="es-ES"/>
        </w:rPr>
        <w:t>(a) norte; (b) centro, (c) este de la península.</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15. </w:t>
      </w:r>
      <w:r w:rsidRPr="0051545C">
        <w:rPr>
          <w:rFonts w:ascii="Times New Roman" w:hAnsi="Times New Roman"/>
          <w:sz w:val="28"/>
          <w:szCs w:val="28"/>
          <w:lang w:val="es-ES"/>
        </w:rPr>
        <w:t>El vocabulario español</w:t>
      </w:r>
      <w:r w:rsidRPr="0051545C">
        <w:rPr>
          <w:rFonts w:ascii="Times New Roman" w:hAnsi="Times New Roman"/>
          <w:b/>
          <w:i/>
          <w:sz w:val="28"/>
          <w:szCs w:val="28"/>
          <w:lang w:val="es-ES"/>
        </w:rPr>
        <w:t xml:space="preserve"> </w:t>
      </w:r>
      <w:r w:rsidRPr="0051545C">
        <w:rPr>
          <w:rFonts w:ascii="Times New Roman" w:hAnsi="Times New Roman"/>
          <w:sz w:val="28"/>
          <w:szCs w:val="28"/>
          <w:lang w:val="es-ES"/>
        </w:rPr>
        <w:t>cuenta con (a) 4000; (b) 400; (c) 14000 palabras de origen árabe.</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16. </w:t>
      </w:r>
      <w:r w:rsidRPr="0051545C">
        <w:rPr>
          <w:rFonts w:ascii="Times New Roman" w:hAnsi="Times New Roman"/>
          <w:sz w:val="28"/>
          <w:szCs w:val="28"/>
          <w:lang w:val="es-ES"/>
        </w:rPr>
        <w:t xml:space="preserve">La cultura árabe era (a) inferior; (b) igual; (c) superior a la hispana.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17. </w:t>
      </w:r>
      <w:r w:rsidRPr="0051545C">
        <w:rPr>
          <w:rFonts w:ascii="Times New Roman" w:hAnsi="Times New Roman"/>
          <w:sz w:val="28"/>
          <w:szCs w:val="28"/>
          <w:lang w:val="es-ES"/>
        </w:rPr>
        <w:t xml:space="preserve">Los hispanos ganaron en la batalla de Covadonga en (a) 711; (b) 718; (c) 1035. </w:t>
      </w:r>
    </w:p>
    <w:p w:rsidR="00ED20D7" w:rsidRPr="0051545C" w:rsidRDefault="00ED20D7" w:rsidP="005545A4">
      <w:pPr>
        <w:spacing w:line="240" w:lineRule="auto"/>
        <w:jc w:val="both"/>
        <w:rPr>
          <w:rFonts w:ascii="Times New Roman" w:hAnsi="Times New Roman"/>
          <w:sz w:val="28"/>
          <w:szCs w:val="28"/>
          <w:lang w:val="uk-UA"/>
        </w:rPr>
      </w:pPr>
      <w:r w:rsidRPr="0051545C">
        <w:rPr>
          <w:rFonts w:ascii="Times New Roman" w:hAnsi="Times New Roman"/>
          <w:b/>
          <w:i/>
          <w:sz w:val="28"/>
          <w:szCs w:val="28"/>
          <w:lang w:val="es-ES"/>
        </w:rPr>
        <w:t xml:space="preserve">18. </w:t>
      </w:r>
      <w:r w:rsidRPr="0051545C">
        <w:rPr>
          <w:rFonts w:ascii="Times New Roman" w:hAnsi="Times New Roman"/>
          <w:sz w:val="28"/>
          <w:szCs w:val="28"/>
          <w:lang w:val="es-ES"/>
        </w:rPr>
        <w:t>El condado de Barcelona se transforma en estado independiente en (a) 1035; (b) 1492; (c) 874.</w:t>
      </w:r>
    </w:p>
    <w:p w:rsidR="00ED20D7" w:rsidRPr="0051545C" w:rsidRDefault="00ED20D7" w:rsidP="005545A4">
      <w:pPr>
        <w:spacing w:line="240" w:lineRule="auto"/>
        <w:rPr>
          <w:rFonts w:ascii="Times New Roman" w:hAnsi="Times New Roman"/>
          <w:b/>
          <w:sz w:val="28"/>
          <w:szCs w:val="28"/>
          <w:lang w:val="es-ES_tradnl"/>
        </w:rPr>
      </w:pPr>
      <w:r w:rsidRPr="0051545C">
        <w:rPr>
          <w:rFonts w:ascii="Times New Roman" w:hAnsi="Times New Roman"/>
          <w:b/>
          <w:sz w:val="28"/>
          <w:szCs w:val="28"/>
          <w:lang w:val="es-ES"/>
        </w:rPr>
        <w:t>II</w:t>
      </w:r>
      <w:r w:rsidRPr="0051545C">
        <w:rPr>
          <w:rFonts w:ascii="Times New Roman" w:hAnsi="Times New Roman"/>
          <w:b/>
          <w:sz w:val="28"/>
          <w:szCs w:val="28"/>
          <w:lang w:val="es-ES_tradnl"/>
        </w:rPr>
        <w:t xml:space="preserve"> </w:t>
      </w:r>
      <w:r w:rsidRPr="0051545C">
        <w:rPr>
          <w:rFonts w:ascii="Times New Roman" w:hAnsi="Times New Roman"/>
          <w:b/>
          <w:sz w:val="28"/>
          <w:szCs w:val="28"/>
          <w:lang w:val="es-ES"/>
        </w:rPr>
        <w:t>variante</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w:t>
      </w:r>
      <w:r w:rsidRPr="0051545C">
        <w:rPr>
          <w:rFonts w:ascii="Times New Roman" w:hAnsi="Times New Roman"/>
          <w:sz w:val="28"/>
          <w:szCs w:val="28"/>
          <w:lang w:val="es-ES"/>
        </w:rPr>
        <w:t>. En el territorio de España existen los dialectos siguientes: (a) asturo-leonés, navarro-aragonés, castellano, catalán; (b) asturo-leonés, navarro-aragonés, español, castellano; (c) asturo-leonés, navarro-aragonés, castellano, andaluz.</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2. </w:t>
      </w:r>
      <w:r w:rsidRPr="0051545C">
        <w:rPr>
          <w:rFonts w:ascii="Times New Roman" w:hAnsi="Times New Roman"/>
          <w:sz w:val="28"/>
          <w:szCs w:val="28"/>
          <w:lang w:val="es-ES"/>
        </w:rPr>
        <w:t xml:space="preserve">El proceso de la romanización continuó desde el siglo (a) II a.n.e. hasta el siglo VIII a.n.e.; (b) II a.n.e. hasta el siglo VIII de n.e.; (c) II de n.e. hasta el siglo VIII de n.e.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3. </w:t>
      </w:r>
      <w:r w:rsidRPr="0051545C">
        <w:rPr>
          <w:rFonts w:ascii="Times New Roman" w:hAnsi="Times New Roman"/>
          <w:sz w:val="28"/>
          <w:szCs w:val="28"/>
          <w:lang w:val="es-ES"/>
        </w:rPr>
        <w:t>Las lenguas románicas se dividen en (a) 3; (b) 4; (c) 5 grupos.</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4. </w:t>
      </w:r>
      <w:r w:rsidRPr="0051545C">
        <w:rPr>
          <w:rFonts w:ascii="Times New Roman" w:hAnsi="Times New Roman"/>
          <w:sz w:val="28"/>
          <w:szCs w:val="28"/>
          <w:lang w:val="es-ES"/>
        </w:rPr>
        <w:t xml:space="preserve">En el sur de la Península desde los tiempos remotos se hallaban las colonias (a) de los ligures; (b) celtas; (c) fenicias.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5. </w:t>
      </w:r>
      <w:r w:rsidRPr="0051545C">
        <w:rPr>
          <w:rFonts w:ascii="Times New Roman" w:hAnsi="Times New Roman"/>
          <w:sz w:val="28"/>
          <w:szCs w:val="28"/>
          <w:lang w:val="es-ES"/>
        </w:rPr>
        <w:t xml:space="preserve">En la Hispania prerromana las lenguas ibéricas predominaban en el (a) norte; (b) sur; (c) centro del país.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6. </w:t>
      </w:r>
      <w:r w:rsidRPr="0051545C">
        <w:rPr>
          <w:rFonts w:ascii="Times New Roman" w:hAnsi="Times New Roman"/>
          <w:sz w:val="28"/>
          <w:szCs w:val="28"/>
          <w:lang w:val="es-ES"/>
        </w:rPr>
        <w:t>El paso de la</w:t>
      </w:r>
      <w:r w:rsidRPr="0051545C">
        <w:rPr>
          <w:rFonts w:ascii="Times New Roman" w:hAnsi="Times New Roman"/>
          <w:i/>
          <w:sz w:val="28"/>
          <w:szCs w:val="28"/>
          <w:lang w:val="es-ES"/>
        </w:rPr>
        <w:t xml:space="preserve"> f-</w:t>
      </w:r>
      <w:r w:rsidRPr="0051545C">
        <w:rPr>
          <w:rFonts w:ascii="Times New Roman" w:hAnsi="Times New Roman"/>
          <w:b/>
          <w:i/>
          <w:sz w:val="28"/>
          <w:szCs w:val="28"/>
          <w:lang w:val="es-ES"/>
        </w:rPr>
        <w:t xml:space="preserve"> </w:t>
      </w:r>
      <w:r w:rsidRPr="0051545C">
        <w:rPr>
          <w:rFonts w:ascii="Times New Roman" w:hAnsi="Times New Roman"/>
          <w:sz w:val="28"/>
          <w:szCs w:val="28"/>
          <w:lang w:val="es-ES"/>
        </w:rPr>
        <w:t xml:space="preserve">inicial latina a la </w:t>
      </w:r>
      <w:r w:rsidRPr="0051545C">
        <w:rPr>
          <w:rFonts w:ascii="Times New Roman" w:hAnsi="Times New Roman"/>
          <w:i/>
          <w:sz w:val="28"/>
          <w:szCs w:val="28"/>
          <w:lang w:val="es-ES"/>
        </w:rPr>
        <w:t>h- aspirada</w:t>
      </w:r>
      <w:r w:rsidRPr="0051545C">
        <w:rPr>
          <w:rFonts w:ascii="Times New Roman" w:hAnsi="Times New Roman"/>
          <w:sz w:val="28"/>
          <w:szCs w:val="28"/>
          <w:lang w:val="es-ES"/>
        </w:rPr>
        <w:t xml:space="preserve"> y después a la </w:t>
      </w:r>
      <w:r w:rsidRPr="0051545C">
        <w:rPr>
          <w:rFonts w:ascii="Times New Roman" w:hAnsi="Times New Roman"/>
          <w:i/>
          <w:sz w:val="28"/>
          <w:szCs w:val="28"/>
          <w:lang w:val="es-ES"/>
        </w:rPr>
        <w:t>h- muda</w:t>
      </w:r>
      <w:r w:rsidRPr="0051545C">
        <w:rPr>
          <w:rFonts w:ascii="Times New Roman" w:hAnsi="Times New Roman"/>
          <w:sz w:val="28"/>
          <w:szCs w:val="28"/>
          <w:lang w:val="es-ES"/>
        </w:rPr>
        <w:t xml:space="preserve"> tuvo lugar debido a la influencia de  la lengua (a) ibérica; (b) celta; (c) fenicia.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7. </w:t>
      </w:r>
      <w:r w:rsidRPr="0051545C">
        <w:rPr>
          <w:rFonts w:ascii="Times New Roman" w:hAnsi="Times New Roman"/>
          <w:sz w:val="28"/>
          <w:szCs w:val="28"/>
          <w:lang w:val="es-ES"/>
        </w:rPr>
        <w:t xml:space="preserve">Los nombres propios en sufijo </w:t>
      </w:r>
      <w:r w:rsidRPr="0051545C">
        <w:rPr>
          <w:rFonts w:ascii="Times New Roman" w:hAnsi="Times New Roman"/>
          <w:i/>
          <w:sz w:val="28"/>
          <w:szCs w:val="28"/>
          <w:lang w:val="es-ES"/>
        </w:rPr>
        <w:t>-az,-ez, -oz</w:t>
      </w:r>
      <w:r w:rsidRPr="0051545C">
        <w:rPr>
          <w:rFonts w:ascii="Times New Roman" w:hAnsi="Times New Roman"/>
          <w:sz w:val="28"/>
          <w:szCs w:val="28"/>
          <w:lang w:val="es-ES"/>
        </w:rPr>
        <w:t xml:space="preserve"> so de origen (a) celta; (b) ibero; (c) liguro.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8. </w:t>
      </w:r>
      <w:r w:rsidRPr="0051545C">
        <w:rPr>
          <w:rFonts w:ascii="Times New Roman" w:hAnsi="Times New Roman"/>
          <w:sz w:val="28"/>
          <w:szCs w:val="28"/>
          <w:lang w:val="es-ES"/>
        </w:rPr>
        <w:t xml:space="preserve">Hispania fue conquistada completamente por los romanos con (a) la primera guerra púnica; (b) con la segunda guerra púnica; (c) la tercera guerra púnica.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9. </w:t>
      </w:r>
      <w:r w:rsidRPr="0051545C">
        <w:rPr>
          <w:rFonts w:ascii="Times New Roman" w:hAnsi="Times New Roman"/>
          <w:sz w:val="28"/>
          <w:szCs w:val="28"/>
          <w:lang w:val="es-ES"/>
        </w:rPr>
        <w:t xml:space="preserve">Las divergencias lingűísticas de diferentes provincias romanas empezaron a crecer debido a (a) descomposición del Imperio Romano; (b) los contactos estables entre la metrópoli y las provincias; (c) al substrato étnico.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10. </w:t>
      </w:r>
      <w:r w:rsidRPr="0051545C">
        <w:rPr>
          <w:rFonts w:ascii="Times New Roman" w:hAnsi="Times New Roman"/>
          <w:sz w:val="28"/>
          <w:szCs w:val="28"/>
          <w:lang w:val="es-ES"/>
        </w:rPr>
        <w:t xml:space="preserve">El sistema monocasual de los nombres sustantivos y adjetivos se remontan al (a) nominativo latino; (b) dativo latino; (c) acusativo latino.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11.</w:t>
      </w:r>
      <w:r w:rsidRPr="0051545C">
        <w:rPr>
          <w:rFonts w:ascii="Times New Roman" w:hAnsi="Times New Roman"/>
          <w:sz w:val="28"/>
          <w:szCs w:val="28"/>
          <w:lang w:val="es-ES"/>
        </w:rPr>
        <w:t xml:space="preserve"> De</w:t>
      </w:r>
      <w:r w:rsidRPr="0051545C">
        <w:rPr>
          <w:rFonts w:ascii="Times New Roman" w:hAnsi="Times New Roman"/>
          <w:b/>
          <w:i/>
          <w:sz w:val="28"/>
          <w:szCs w:val="28"/>
          <w:lang w:val="es-ES"/>
        </w:rPr>
        <w:t xml:space="preserve"> </w:t>
      </w:r>
      <w:r w:rsidRPr="0051545C">
        <w:rPr>
          <w:rFonts w:ascii="Times New Roman" w:hAnsi="Times New Roman"/>
          <w:sz w:val="28"/>
          <w:szCs w:val="28"/>
          <w:lang w:val="es-ES"/>
        </w:rPr>
        <w:t xml:space="preserve">la primera ola de la invasión germánica en la Península Ibérica se conservaron (a) algunos nombres toponímicos; (b) un vocabulario grande; (c) nombres propios.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12. </w:t>
      </w:r>
      <w:r w:rsidRPr="0051545C">
        <w:rPr>
          <w:rFonts w:ascii="Times New Roman" w:hAnsi="Times New Roman"/>
          <w:sz w:val="28"/>
          <w:szCs w:val="28"/>
          <w:lang w:val="es-ES"/>
        </w:rPr>
        <w:t>(a) Toledo; (b) Cartagena; (c)</w:t>
      </w:r>
      <w:r>
        <w:rPr>
          <w:rFonts w:ascii="Times New Roman" w:hAnsi="Times New Roman"/>
          <w:sz w:val="28"/>
          <w:szCs w:val="28"/>
          <w:lang w:val="uk-UA"/>
        </w:rPr>
        <w:t xml:space="preserve"> </w:t>
      </w:r>
      <w:r w:rsidRPr="0051545C">
        <w:rPr>
          <w:rFonts w:ascii="Times New Roman" w:hAnsi="Times New Roman"/>
          <w:sz w:val="28"/>
          <w:szCs w:val="28"/>
          <w:lang w:val="es-ES"/>
        </w:rPr>
        <w:t xml:space="preserve">Cádiz se hizo capital de la Hispania visigoda.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13.</w:t>
      </w:r>
      <w:r w:rsidRPr="0051545C">
        <w:rPr>
          <w:rFonts w:ascii="Times New Roman" w:hAnsi="Times New Roman"/>
          <w:sz w:val="28"/>
          <w:szCs w:val="28"/>
          <w:lang w:val="es-ES"/>
        </w:rPr>
        <w:t xml:space="preserve"> La mayoría de las palabras de origen germánico penetraron al español (a) directamente; (b) através de otros idiomas; (c) através del latín.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14. </w:t>
      </w:r>
      <w:r w:rsidRPr="0051545C">
        <w:rPr>
          <w:rFonts w:ascii="Times New Roman" w:hAnsi="Times New Roman"/>
          <w:sz w:val="28"/>
          <w:szCs w:val="28"/>
          <w:lang w:val="es-ES"/>
        </w:rPr>
        <w:t xml:space="preserve">La división administrativa árabe de la Península Ibérica correspondía en general a la de (a) los germanos; (b) los romanos; (c) fenicios.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15.</w:t>
      </w:r>
      <w:r w:rsidRPr="0051545C">
        <w:rPr>
          <w:rFonts w:ascii="Times New Roman" w:hAnsi="Times New Roman"/>
          <w:sz w:val="28"/>
          <w:szCs w:val="28"/>
          <w:lang w:val="es-ES"/>
        </w:rPr>
        <w:t xml:space="preserve"> </w:t>
      </w:r>
      <w:r w:rsidRPr="0051545C">
        <w:rPr>
          <w:rFonts w:ascii="Times New Roman" w:hAnsi="Times New Roman"/>
          <w:i/>
          <w:sz w:val="28"/>
          <w:szCs w:val="28"/>
          <w:lang w:val="es-ES"/>
        </w:rPr>
        <w:t xml:space="preserve">AL </w:t>
      </w:r>
      <w:r w:rsidRPr="0051545C">
        <w:rPr>
          <w:rFonts w:ascii="Times New Roman" w:hAnsi="Times New Roman"/>
          <w:sz w:val="28"/>
          <w:szCs w:val="28"/>
          <w:lang w:val="es-ES"/>
        </w:rPr>
        <w:t xml:space="preserve">es la forma del (a) pronombre personal; (b) numeral cardinal; (c) artículo árabe.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16</w:t>
      </w:r>
      <w:r w:rsidRPr="0051545C">
        <w:rPr>
          <w:rFonts w:ascii="Times New Roman" w:hAnsi="Times New Roman"/>
          <w:b/>
          <w:sz w:val="28"/>
          <w:szCs w:val="28"/>
          <w:lang w:val="es-ES"/>
        </w:rPr>
        <w:t xml:space="preserve">. </w:t>
      </w:r>
      <w:r w:rsidRPr="0051545C">
        <w:rPr>
          <w:rFonts w:ascii="Times New Roman" w:hAnsi="Times New Roman"/>
          <w:sz w:val="28"/>
          <w:szCs w:val="28"/>
          <w:lang w:val="es-ES"/>
        </w:rPr>
        <w:t xml:space="preserve">La primera etapa de la Reconquista recibió el nombre de período (a) castillano; (b) asturiano; (c) gallego.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17. </w:t>
      </w:r>
      <w:r w:rsidRPr="0051545C">
        <w:rPr>
          <w:rFonts w:ascii="Times New Roman" w:hAnsi="Times New Roman"/>
          <w:sz w:val="28"/>
          <w:szCs w:val="28"/>
          <w:lang w:val="es-ES"/>
        </w:rPr>
        <w:t xml:space="preserve">El centro de Castilla fue la ciudad de (a) Burgos; (b) Toledo; (c) Numancia. </w:t>
      </w:r>
    </w:p>
    <w:p w:rsidR="00ED20D7" w:rsidRPr="0051545C" w:rsidRDefault="00ED20D7" w:rsidP="005545A4">
      <w:pPr>
        <w:spacing w:line="240" w:lineRule="auto"/>
        <w:jc w:val="both"/>
        <w:rPr>
          <w:rFonts w:ascii="Times New Roman" w:hAnsi="Times New Roman"/>
          <w:sz w:val="28"/>
          <w:szCs w:val="28"/>
          <w:lang w:val="es-ES"/>
        </w:rPr>
      </w:pPr>
      <w:r w:rsidRPr="0051545C">
        <w:rPr>
          <w:rFonts w:ascii="Times New Roman" w:hAnsi="Times New Roman"/>
          <w:b/>
          <w:i/>
          <w:sz w:val="28"/>
          <w:szCs w:val="28"/>
          <w:lang w:val="es-ES"/>
        </w:rPr>
        <w:t xml:space="preserve">18. </w:t>
      </w:r>
      <w:r w:rsidRPr="0051545C">
        <w:rPr>
          <w:rFonts w:ascii="Times New Roman" w:hAnsi="Times New Roman"/>
          <w:sz w:val="28"/>
          <w:szCs w:val="28"/>
          <w:lang w:val="es-ES"/>
        </w:rPr>
        <w:t xml:space="preserve">Portugal se hizo un reino independiente en el siglo (a) XI; (b) XII; (c) XIII. </w:t>
      </w:r>
    </w:p>
    <w:p w:rsidR="00ED20D7" w:rsidRPr="0051545C" w:rsidRDefault="00ED20D7" w:rsidP="005545A4">
      <w:pPr>
        <w:jc w:val="center"/>
        <w:rPr>
          <w:sz w:val="28"/>
          <w:szCs w:val="28"/>
          <w:lang w:val="es-ES"/>
        </w:rPr>
      </w:pPr>
    </w:p>
    <w:p w:rsidR="00ED20D7" w:rsidRPr="0051545C" w:rsidRDefault="00ED20D7" w:rsidP="005545A4">
      <w:pPr>
        <w:jc w:val="center"/>
        <w:rPr>
          <w:sz w:val="28"/>
          <w:szCs w:val="28"/>
          <w:lang w:val="es-ES"/>
        </w:rPr>
      </w:pPr>
    </w:p>
    <w:p w:rsidR="00ED20D7" w:rsidRPr="0051545C" w:rsidRDefault="00ED20D7" w:rsidP="005545A4">
      <w:pPr>
        <w:jc w:val="center"/>
        <w:rPr>
          <w:sz w:val="28"/>
          <w:szCs w:val="28"/>
          <w:lang w:val="es-ES"/>
        </w:rPr>
      </w:pPr>
    </w:p>
    <w:p w:rsidR="00ED20D7" w:rsidRPr="0051545C" w:rsidRDefault="00ED20D7" w:rsidP="005545A4">
      <w:pPr>
        <w:rPr>
          <w:sz w:val="28"/>
          <w:szCs w:val="28"/>
          <w:lang w:val="es-ES"/>
        </w:rPr>
      </w:pPr>
    </w:p>
    <w:p w:rsidR="00ED20D7" w:rsidRPr="0051545C" w:rsidRDefault="00ED20D7" w:rsidP="002E2989">
      <w:pPr>
        <w:jc w:val="both"/>
        <w:rPr>
          <w:rFonts w:ascii="Times New Roman" w:hAnsi="Times New Roman"/>
          <w:sz w:val="28"/>
          <w:szCs w:val="28"/>
          <w:lang w:val="es-ES"/>
        </w:rPr>
      </w:pPr>
    </w:p>
    <w:p w:rsidR="00ED20D7" w:rsidRPr="0051545C" w:rsidRDefault="00ED20D7" w:rsidP="002E2989">
      <w:pPr>
        <w:jc w:val="both"/>
        <w:rPr>
          <w:rFonts w:ascii="Times New Roman" w:hAnsi="Times New Roman"/>
          <w:sz w:val="28"/>
          <w:szCs w:val="28"/>
          <w:lang w:val="uk-UA"/>
        </w:rPr>
      </w:pPr>
    </w:p>
    <w:p w:rsidR="00ED20D7" w:rsidRPr="0051545C" w:rsidRDefault="00ED20D7" w:rsidP="002E2989">
      <w:pPr>
        <w:jc w:val="both"/>
        <w:rPr>
          <w:rFonts w:ascii="Times New Roman" w:hAnsi="Times New Roman"/>
          <w:sz w:val="28"/>
          <w:szCs w:val="28"/>
          <w:lang w:val="uk-UA"/>
        </w:rPr>
      </w:pPr>
    </w:p>
    <w:p w:rsidR="00ED20D7" w:rsidRPr="0051545C" w:rsidRDefault="00ED20D7" w:rsidP="002E2989">
      <w:pPr>
        <w:jc w:val="both"/>
        <w:rPr>
          <w:rFonts w:ascii="Times New Roman" w:hAnsi="Times New Roman"/>
          <w:sz w:val="28"/>
          <w:szCs w:val="28"/>
          <w:lang w:val="uk-UA"/>
        </w:rPr>
      </w:pPr>
    </w:p>
    <w:p w:rsidR="00ED20D7" w:rsidRDefault="00ED20D7" w:rsidP="002E2989">
      <w:pPr>
        <w:jc w:val="both"/>
        <w:rPr>
          <w:rFonts w:ascii="Times New Roman" w:hAnsi="Times New Roman"/>
          <w:lang w:val="uk-UA"/>
        </w:rPr>
      </w:pPr>
    </w:p>
    <w:p w:rsidR="00ED20D7" w:rsidRDefault="00ED20D7" w:rsidP="002E2989">
      <w:pPr>
        <w:jc w:val="both"/>
        <w:rPr>
          <w:rFonts w:ascii="Times New Roman" w:hAnsi="Times New Roman"/>
          <w:lang w:val="uk-UA"/>
        </w:rPr>
      </w:pPr>
    </w:p>
    <w:p w:rsidR="00ED20D7" w:rsidRDefault="00ED20D7" w:rsidP="002E2989">
      <w:pPr>
        <w:jc w:val="both"/>
        <w:rPr>
          <w:rFonts w:ascii="Times New Roman" w:hAnsi="Times New Roman"/>
          <w:lang w:val="uk-UA"/>
        </w:rPr>
      </w:pPr>
    </w:p>
    <w:p w:rsidR="00ED20D7" w:rsidRDefault="00ED20D7" w:rsidP="002E2989">
      <w:pPr>
        <w:jc w:val="both"/>
        <w:rPr>
          <w:rFonts w:ascii="Times New Roman" w:hAnsi="Times New Roman"/>
          <w:lang w:val="uk-UA"/>
        </w:rPr>
      </w:pPr>
    </w:p>
    <w:p w:rsidR="00ED20D7" w:rsidRDefault="00ED20D7" w:rsidP="002E2989">
      <w:pPr>
        <w:jc w:val="both"/>
        <w:rPr>
          <w:rFonts w:ascii="Times New Roman" w:hAnsi="Times New Roman"/>
          <w:lang w:val="uk-UA"/>
        </w:rPr>
      </w:pPr>
    </w:p>
    <w:p w:rsidR="00ED20D7" w:rsidRPr="002265FD" w:rsidRDefault="00ED20D7" w:rsidP="002E2989">
      <w:pPr>
        <w:jc w:val="both"/>
        <w:rPr>
          <w:rFonts w:ascii="Times New Roman" w:hAnsi="Times New Roman"/>
          <w:lang w:val="uk-UA"/>
        </w:rPr>
      </w:pPr>
    </w:p>
    <w:p w:rsidR="00ED20D7" w:rsidRPr="006A4D34" w:rsidRDefault="00ED20D7" w:rsidP="006A4D34">
      <w:pPr>
        <w:jc w:val="center"/>
        <w:rPr>
          <w:rFonts w:ascii="Times New Roman" w:hAnsi="Times New Roman"/>
          <w:b/>
          <w:sz w:val="28"/>
          <w:szCs w:val="28"/>
          <w:lang w:val="uk-UA"/>
        </w:rPr>
      </w:pPr>
      <w:r w:rsidRPr="006A4D34">
        <w:rPr>
          <w:rFonts w:ascii="Times New Roman" w:hAnsi="Times New Roman"/>
          <w:b/>
          <w:sz w:val="28"/>
          <w:szCs w:val="28"/>
          <w:lang w:val="uk-UA"/>
        </w:rPr>
        <w:t xml:space="preserve"> Методи навчання</w:t>
      </w:r>
    </w:p>
    <w:p w:rsidR="00ED20D7" w:rsidRPr="006A4D34" w:rsidRDefault="00ED20D7" w:rsidP="002E2989">
      <w:pPr>
        <w:spacing w:line="360" w:lineRule="auto"/>
        <w:ind w:firstLine="708"/>
        <w:jc w:val="both"/>
        <w:rPr>
          <w:rFonts w:ascii="Times New Roman" w:hAnsi="Times New Roman"/>
          <w:b/>
          <w:sz w:val="28"/>
          <w:szCs w:val="28"/>
          <w:lang w:val="uk-UA"/>
        </w:rPr>
      </w:pPr>
      <w:r w:rsidRPr="006A4D34">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(бакалавра) з урахуванням індивідуальних особливостей учасників навчального процесу й спілкування.</w:t>
      </w:r>
    </w:p>
    <w:p w:rsidR="00ED20D7" w:rsidRPr="006A4D34" w:rsidRDefault="00ED20D7" w:rsidP="002E2989">
      <w:pPr>
        <w:shd w:val="clear" w:color="auto" w:fill="FFFFFF"/>
        <w:spacing w:line="360" w:lineRule="auto"/>
        <w:ind w:firstLine="708"/>
        <w:jc w:val="both"/>
        <w:textAlignment w:val="top"/>
        <w:rPr>
          <w:rFonts w:ascii="Times New Roman" w:hAnsi="Times New Roman"/>
          <w:sz w:val="28"/>
          <w:szCs w:val="28"/>
        </w:rPr>
      </w:pPr>
      <w:r w:rsidRPr="006A4D34">
        <w:rPr>
          <w:rFonts w:ascii="Times New Roman" w:hAnsi="Times New Roman"/>
          <w:sz w:val="28"/>
          <w:szCs w:val="28"/>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тощо).</w:t>
      </w:r>
    </w:p>
    <w:p w:rsidR="00ED20D7" w:rsidRPr="006A4D34" w:rsidRDefault="00ED20D7" w:rsidP="002E2989">
      <w:pPr>
        <w:shd w:val="clear" w:color="auto" w:fill="FFFFFF"/>
        <w:spacing w:line="360" w:lineRule="auto"/>
        <w:jc w:val="both"/>
        <w:textAlignment w:val="top"/>
        <w:rPr>
          <w:rFonts w:ascii="Times New Roman" w:hAnsi="Times New Roman"/>
          <w:i/>
          <w:sz w:val="28"/>
          <w:szCs w:val="28"/>
          <w:lang w:val="uk-UA"/>
        </w:rPr>
      </w:pPr>
    </w:p>
    <w:p w:rsidR="00ED20D7" w:rsidRPr="006A4D34" w:rsidRDefault="00ED20D7" w:rsidP="002E2989">
      <w:pPr>
        <w:shd w:val="clear" w:color="auto" w:fill="FFFFFF"/>
        <w:spacing w:line="360" w:lineRule="auto"/>
        <w:ind w:firstLine="708"/>
        <w:jc w:val="both"/>
        <w:textAlignment w:val="top"/>
        <w:rPr>
          <w:rFonts w:ascii="Times New Roman" w:hAnsi="Times New Roman"/>
          <w:sz w:val="28"/>
          <w:szCs w:val="28"/>
        </w:rPr>
      </w:pPr>
    </w:p>
    <w:p w:rsidR="00ED20D7" w:rsidRPr="004B7081" w:rsidRDefault="00ED20D7" w:rsidP="002E2989">
      <w:pPr>
        <w:shd w:val="clear" w:color="auto" w:fill="FFFFFF"/>
        <w:spacing w:line="360" w:lineRule="auto"/>
        <w:jc w:val="center"/>
        <w:textAlignment w:val="top"/>
        <w:rPr>
          <w:rFonts w:ascii="Times New Roman" w:hAnsi="Times New Roman"/>
          <w:b/>
          <w:sz w:val="28"/>
          <w:szCs w:val="28"/>
          <w:lang w:val="uk-UA"/>
        </w:rPr>
      </w:pPr>
      <w:r w:rsidRPr="006A4D34">
        <w:rPr>
          <w:rFonts w:ascii="Times New Roman" w:hAnsi="Times New Roman"/>
          <w:b/>
          <w:sz w:val="28"/>
          <w:szCs w:val="28"/>
          <w:lang w:val="uk-UA"/>
        </w:rPr>
        <w:t xml:space="preserve"> </w:t>
      </w:r>
      <w:r w:rsidRPr="004B7081">
        <w:rPr>
          <w:rFonts w:ascii="Times New Roman" w:hAnsi="Times New Roman"/>
          <w:b/>
          <w:sz w:val="28"/>
          <w:szCs w:val="28"/>
          <w:lang w:val="uk-UA"/>
        </w:rPr>
        <w:t>Методи контролю</w:t>
      </w:r>
    </w:p>
    <w:p w:rsidR="00ED20D7" w:rsidRPr="004B7081" w:rsidRDefault="00ED20D7" w:rsidP="002E2989">
      <w:pPr>
        <w:spacing w:line="360" w:lineRule="auto"/>
        <w:jc w:val="both"/>
        <w:rPr>
          <w:rFonts w:ascii="Times New Roman" w:hAnsi="Times New Roman"/>
          <w:sz w:val="28"/>
          <w:szCs w:val="28"/>
          <w:lang w:val="uk-UA"/>
        </w:rPr>
      </w:pPr>
      <w:r w:rsidRPr="004B7081">
        <w:rPr>
          <w:rFonts w:ascii="Times New Roman" w:hAnsi="Times New Roman"/>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ED20D7" w:rsidRPr="006A4D34" w:rsidRDefault="00ED20D7" w:rsidP="002E2989">
      <w:pPr>
        <w:spacing w:line="360" w:lineRule="auto"/>
        <w:jc w:val="both"/>
        <w:rPr>
          <w:rFonts w:ascii="Times New Roman" w:hAnsi="Times New Roman"/>
          <w:sz w:val="28"/>
          <w:szCs w:val="28"/>
          <w:lang w:val="uk-UA"/>
        </w:rPr>
      </w:pPr>
      <w:r w:rsidRPr="004B7081">
        <w:rPr>
          <w:rFonts w:ascii="Times New Roman" w:hAnsi="Times New Roman"/>
          <w:sz w:val="28"/>
          <w:szCs w:val="28"/>
          <w:lang w:val="uk-UA"/>
        </w:rPr>
        <w:tab/>
      </w:r>
      <w:r w:rsidRPr="006A4D34">
        <w:rPr>
          <w:rFonts w:ascii="Times New Roman" w:hAnsi="Times New Roman"/>
          <w:sz w:val="28"/>
          <w:szCs w:val="28"/>
        </w:rPr>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6A4D34">
        <w:rPr>
          <w:rFonts w:ascii="Times New Roman" w:hAnsi="Times New Roman"/>
          <w:i/>
          <w:sz w:val="28"/>
          <w:szCs w:val="28"/>
        </w:rPr>
        <w:t xml:space="preserve"> </w:t>
      </w:r>
      <w:r w:rsidRPr="006A4D34">
        <w:rPr>
          <w:rFonts w:ascii="Times New Roman" w:hAnsi="Times New Roman"/>
          <w:sz w:val="28"/>
          <w:szCs w:val="28"/>
        </w:rPr>
        <w:t>усному, письмовому,  практичному і тестовому контролю.</w:t>
      </w:r>
    </w:p>
    <w:p w:rsidR="00ED20D7" w:rsidRPr="006A4D34" w:rsidRDefault="00ED20D7" w:rsidP="002E2989">
      <w:pPr>
        <w:spacing w:line="360" w:lineRule="auto"/>
        <w:jc w:val="both"/>
        <w:rPr>
          <w:rFonts w:ascii="Times New Roman" w:hAnsi="Times New Roman"/>
          <w:sz w:val="28"/>
          <w:szCs w:val="28"/>
          <w:lang w:val="uk-UA"/>
        </w:rPr>
      </w:pPr>
    </w:p>
    <w:p w:rsidR="00ED20D7" w:rsidRDefault="00ED20D7" w:rsidP="005D1B9B">
      <w:pPr>
        <w:spacing w:line="360" w:lineRule="auto"/>
        <w:jc w:val="both"/>
        <w:rPr>
          <w:rFonts w:ascii="Times New Roman" w:hAnsi="Times New Roman"/>
          <w:sz w:val="28"/>
          <w:szCs w:val="28"/>
          <w:lang w:val="uk-UA"/>
        </w:rPr>
      </w:pPr>
      <w:r w:rsidRPr="006A4D34">
        <w:rPr>
          <w:rFonts w:ascii="Times New Roman" w:hAnsi="Times New Roman"/>
          <w:sz w:val="28"/>
          <w:szCs w:val="28"/>
          <w:lang w:val="uk-UA"/>
        </w:rPr>
        <w:t>Вид семестрового контролю – диференційований залік</w:t>
      </w:r>
    </w:p>
    <w:p w:rsidR="00ED20D7" w:rsidRPr="00BA7C78" w:rsidRDefault="00ED20D7" w:rsidP="002E2989">
      <w:pPr>
        <w:jc w:val="both"/>
        <w:rPr>
          <w:rFonts w:ascii="Times New Roman" w:hAnsi="Times New Roman"/>
          <w:lang w:val="uk-UA"/>
        </w:rPr>
      </w:pPr>
    </w:p>
    <w:p w:rsidR="00ED20D7" w:rsidRPr="002E2989" w:rsidRDefault="00ED20D7" w:rsidP="002E2989">
      <w:pPr>
        <w:pStyle w:val="BodyTextIndent"/>
        <w:rPr>
          <w:sz w:val="24"/>
        </w:rPr>
      </w:pPr>
      <w:r w:rsidRPr="002E2989">
        <w:rPr>
          <w:sz w:val="24"/>
        </w:rPr>
        <w:t xml:space="preserve">Критерії оцінювання знань, умінь та навичок студентів з курсу </w:t>
      </w:r>
    </w:p>
    <w:p w:rsidR="00ED20D7" w:rsidRPr="002E2989" w:rsidRDefault="00ED20D7" w:rsidP="002E2989">
      <w:pPr>
        <w:pStyle w:val="BodyTextIndent"/>
        <w:rPr>
          <w:sz w:val="24"/>
        </w:rPr>
      </w:pPr>
      <w:r>
        <w:rPr>
          <w:sz w:val="24"/>
        </w:rPr>
        <w:t>«Історія іспанської мови»</w:t>
      </w:r>
    </w:p>
    <w:p w:rsidR="00ED20D7" w:rsidRPr="002E2989" w:rsidRDefault="00ED20D7" w:rsidP="002E2989">
      <w:pPr>
        <w:jc w:val="both"/>
        <w:rPr>
          <w:rFonts w:ascii="Times New Roman" w:hAnsi="Times New Roman"/>
          <w:sz w:val="24"/>
        </w:rPr>
      </w:pPr>
    </w:p>
    <w:p w:rsidR="00ED20D7" w:rsidRPr="002E2989" w:rsidRDefault="00ED20D7" w:rsidP="002E2989">
      <w:pPr>
        <w:pStyle w:val="BodyTextIndent"/>
        <w:ind w:firstLine="0"/>
        <w:jc w:val="left"/>
        <w:rPr>
          <w:sz w:val="24"/>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236"/>
        <w:gridCol w:w="7712"/>
      </w:tblGrid>
      <w:tr w:rsidR="00ED20D7" w:rsidRPr="003F0FFD" w:rsidTr="002E2989">
        <w:tc>
          <w:tcPr>
            <w:tcW w:w="1712" w:type="dxa"/>
            <w:tcBorders>
              <w:top w:val="nil"/>
              <w:left w:val="nil"/>
              <w:bottom w:val="nil"/>
              <w:right w:val="nil"/>
            </w:tcBorders>
          </w:tcPr>
          <w:p w:rsidR="00ED20D7" w:rsidRDefault="00ED20D7">
            <w:pPr>
              <w:pStyle w:val="BodyTextIndent2"/>
              <w:tabs>
                <w:tab w:val="left" w:pos="708"/>
              </w:tabs>
              <w:ind w:left="0" w:right="-288" w:firstLine="0"/>
            </w:pPr>
            <w:r w:rsidRPr="002E2989">
              <w:t xml:space="preserve">А </w:t>
            </w:r>
            <w:r w:rsidRPr="002E2989">
              <w:rPr>
                <w:lang w:val="en-US"/>
              </w:rPr>
              <w:t>(</w:t>
            </w:r>
            <w:r w:rsidRPr="002E2989">
              <w:t>відмінно</w:t>
            </w:r>
            <w:r w:rsidRPr="002E2989">
              <w:rPr>
                <w:lang w:val="en-US"/>
              </w:rPr>
              <w:t>)</w:t>
            </w:r>
          </w:p>
          <w:p w:rsidR="00ED20D7" w:rsidRPr="00E33593" w:rsidRDefault="00ED20D7">
            <w:pPr>
              <w:pStyle w:val="BodyTextIndent2"/>
              <w:tabs>
                <w:tab w:val="left" w:pos="708"/>
              </w:tabs>
              <w:ind w:left="0" w:right="-288" w:firstLine="0"/>
            </w:pPr>
            <w:r>
              <w:t>90-100</w:t>
            </w:r>
          </w:p>
        </w:tc>
        <w:tc>
          <w:tcPr>
            <w:tcW w:w="236" w:type="dxa"/>
            <w:tcBorders>
              <w:top w:val="nil"/>
              <w:left w:val="nil"/>
              <w:bottom w:val="nil"/>
              <w:right w:val="nil"/>
            </w:tcBorders>
          </w:tcPr>
          <w:p w:rsidR="00ED20D7" w:rsidRPr="002E2989" w:rsidRDefault="00ED20D7">
            <w:pPr>
              <w:pStyle w:val="BodyTextIndent2"/>
              <w:tabs>
                <w:tab w:val="left" w:pos="708"/>
              </w:tabs>
              <w:ind w:left="0" w:firstLine="0"/>
            </w:pPr>
          </w:p>
        </w:tc>
        <w:tc>
          <w:tcPr>
            <w:tcW w:w="7712" w:type="dxa"/>
            <w:tcBorders>
              <w:top w:val="nil"/>
              <w:left w:val="nil"/>
              <w:bottom w:val="nil"/>
              <w:right w:val="nil"/>
            </w:tcBorders>
          </w:tcPr>
          <w:p w:rsidR="00ED20D7" w:rsidRPr="002E2989" w:rsidRDefault="00ED20D7">
            <w:pPr>
              <w:pStyle w:val="BodyTextIndent2"/>
              <w:tabs>
                <w:tab w:val="left" w:pos="708"/>
              </w:tabs>
              <w:ind w:left="0" w:firstLine="0"/>
            </w:pPr>
            <w:r w:rsidRPr="002E2989">
              <w:t>Студент має глибокі міцні і системні знання з усього теоретичного курсу, може   чітко   сформулювати   дефініції,   вільно   володіє понятійним апаратом,  знає  основні  проблеми  навчальної  дисципліни,  її  мету і завдання.  Вміє  застосувати  здобуті  теоретичні  знання для аналізу діахронічного розвитку іспанської мови.  Знає  періодизацію розвитку іспанської мови, її походження.</w:t>
            </w:r>
          </w:p>
          <w:p w:rsidR="00ED20D7" w:rsidRPr="002E2989" w:rsidRDefault="00ED20D7">
            <w:pPr>
              <w:pStyle w:val="BodyTextIndent2"/>
              <w:tabs>
                <w:tab w:val="left" w:pos="708"/>
              </w:tabs>
              <w:ind w:left="0" w:firstLine="0"/>
            </w:pPr>
          </w:p>
        </w:tc>
      </w:tr>
      <w:tr w:rsidR="00ED20D7" w:rsidRPr="00262526" w:rsidTr="002E2989">
        <w:tc>
          <w:tcPr>
            <w:tcW w:w="1712" w:type="dxa"/>
            <w:tcBorders>
              <w:top w:val="nil"/>
              <w:left w:val="nil"/>
              <w:bottom w:val="nil"/>
              <w:right w:val="nil"/>
            </w:tcBorders>
          </w:tcPr>
          <w:p w:rsidR="00ED20D7" w:rsidRDefault="00ED20D7">
            <w:pPr>
              <w:pStyle w:val="BodyTextIndent2"/>
              <w:tabs>
                <w:tab w:val="left" w:pos="708"/>
              </w:tabs>
              <w:ind w:left="0" w:firstLine="0"/>
            </w:pPr>
            <w:r w:rsidRPr="002E2989">
              <w:t>В  (добре)</w:t>
            </w:r>
          </w:p>
          <w:p w:rsidR="00ED20D7" w:rsidRDefault="00ED20D7">
            <w:pPr>
              <w:pStyle w:val="BodyTextIndent2"/>
              <w:tabs>
                <w:tab w:val="left" w:pos="708"/>
              </w:tabs>
              <w:ind w:left="0" w:firstLine="0"/>
            </w:pPr>
            <w:r>
              <w:t>81-89</w:t>
            </w:r>
          </w:p>
          <w:p w:rsidR="00ED20D7" w:rsidRPr="002E2989" w:rsidRDefault="00ED20D7">
            <w:pPr>
              <w:pStyle w:val="BodyTextIndent2"/>
              <w:tabs>
                <w:tab w:val="left" w:pos="708"/>
              </w:tabs>
              <w:ind w:left="0" w:firstLine="0"/>
            </w:pPr>
          </w:p>
        </w:tc>
        <w:tc>
          <w:tcPr>
            <w:tcW w:w="236" w:type="dxa"/>
            <w:tcBorders>
              <w:top w:val="nil"/>
              <w:left w:val="nil"/>
              <w:bottom w:val="nil"/>
              <w:right w:val="nil"/>
            </w:tcBorders>
          </w:tcPr>
          <w:p w:rsidR="00ED20D7" w:rsidRPr="002E2989" w:rsidRDefault="00ED20D7">
            <w:pPr>
              <w:pStyle w:val="BodyTextIndent2"/>
              <w:tabs>
                <w:tab w:val="left" w:pos="708"/>
              </w:tabs>
              <w:ind w:left="0" w:firstLine="0"/>
            </w:pPr>
          </w:p>
        </w:tc>
        <w:tc>
          <w:tcPr>
            <w:tcW w:w="7712" w:type="dxa"/>
            <w:tcBorders>
              <w:top w:val="nil"/>
              <w:left w:val="nil"/>
              <w:bottom w:val="nil"/>
              <w:right w:val="nil"/>
            </w:tcBorders>
          </w:tcPr>
          <w:p w:rsidR="00ED20D7" w:rsidRPr="002E2989" w:rsidRDefault="00ED20D7">
            <w:pPr>
              <w:pStyle w:val="BodyTextIndent2"/>
              <w:tabs>
                <w:tab w:val="left" w:pos="708"/>
              </w:tabs>
              <w:ind w:left="0" w:firstLine="0"/>
            </w:pPr>
            <w:r w:rsidRPr="002E2989">
              <w:t xml:space="preserve"> Студент має міцні грунтовні теоретичні знання з курсу, вміє самостійно мислити,  застосовувати  здобуті  теоретичні  знання  для аналізу літературних творів різних етапів розвитку іспанської мови,   але   може   допустити   неточності   у формулюванні. </w:t>
            </w:r>
          </w:p>
          <w:p w:rsidR="00ED20D7" w:rsidRPr="002E2989" w:rsidRDefault="00ED20D7">
            <w:pPr>
              <w:pStyle w:val="BodyTextIndent2"/>
              <w:tabs>
                <w:tab w:val="left" w:pos="708"/>
              </w:tabs>
              <w:ind w:left="0" w:firstLine="0"/>
            </w:pPr>
          </w:p>
        </w:tc>
      </w:tr>
      <w:tr w:rsidR="00ED20D7" w:rsidRPr="003F0FFD" w:rsidTr="002E2989">
        <w:tc>
          <w:tcPr>
            <w:tcW w:w="1712" w:type="dxa"/>
            <w:tcBorders>
              <w:top w:val="nil"/>
              <w:left w:val="nil"/>
              <w:bottom w:val="nil"/>
              <w:right w:val="nil"/>
            </w:tcBorders>
          </w:tcPr>
          <w:p w:rsidR="00ED20D7" w:rsidRDefault="00ED20D7">
            <w:pPr>
              <w:pStyle w:val="BodyTextIndent2"/>
              <w:tabs>
                <w:tab w:val="left" w:pos="708"/>
              </w:tabs>
              <w:ind w:left="0" w:firstLine="0"/>
            </w:pPr>
            <w:r w:rsidRPr="002E2989">
              <w:t>С (добре)</w:t>
            </w:r>
          </w:p>
          <w:p w:rsidR="00ED20D7" w:rsidRPr="002E2989" w:rsidRDefault="00ED20D7">
            <w:pPr>
              <w:pStyle w:val="BodyTextIndent2"/>
              <w:tabs>
                <w:tab w:val="left" w:pos="708"/>
              </w:tabs>
              <w:ind w:left="0" w:firstLine="0"/>
            </w:pPr>
            <w:r>
              <w:t>80-74</w:t>
            </w:r>
          </w:p>
        </w:tc>
        <w:tc>
          <w:tcPr>
            <w:tcW w:w="236" w:type="dxa"/>
            <w:tcBorders>
              <w:top w:val="nil"/>
              <w:left w:val="nil"/>
              <w:bottom w:val="nil"/>
              <w:right w:val="nil"/>
            </w:tcBorders>
          </w:tcPr>
          <w:p w:rsidR="00ED20D7" w:rsidRPr="002E2989" w:rsidRDefault="00ED20D7">
            <w:pPr>
              <w:pStyle w:val="BodyTextIndent2"/>
              <w:tabs>
                <w:tab w:val="left" w:pos="708"/>
              </w:tabs>
              <w:ind w:left="0" w:firstLine="0"/>
            </w:pPr>
          </w:p>
        </w:tc>
        <w:tc>
          <w:tcPr>
            <w:tcW w:w="7712" w:type="dxa"/>
            <w:tcBorders>
              <w:top w:val="nil"/>
              <w:left w:val="nil"/>
              <w:bottom w:val="nil"/>
              <w:right w:val="nil"/>
            </w:tcBorders>
          </w:tcPr>
          <w:p w:rsidR="00ED20D7" w:rsidRPr="002E2989" w:rsidRDefault="00ED20D7">
            <w:pPr>
              <w:pStyle w:val="BodyTextIndent2"/>
              <w:tabs>
                <w:tab w:val="left" w:pos="708"/>
              </w:tabs>
              <w:ind w:left="0" w:firstLine="0"/>
            </w:pPr>
            <w:r w:rsidRPr="002E2989">
              <w:t>Студент знає програмний матеріал повністю, вміє застосовувати здобуті теоретичні знання на практиці, але не вміє самостійно мислити, не може вийти за межі теми. Не допускає мовленнєві помилки, які б порушували акт комунікації.</w:t>
            </w:r>
          </w:p>
          <w:p w:rsidR="00ED20D7" w:rsidRPr="002E2989" w:rsidRDefault="00ED20D7">
            <w:pPr>
              <w:pStyle w:val="BodyTextIndent2"/>
              <w:tabs>
                <w:tab w:val="left" w:pos="708"/>
              </w:tabs>
              <w:ind w:left="0" w:firstLine="0"/>
            </w:pPr>
          </w:p>
        </w:tc>
      </w:tr>
      <w:tr w:rsidR="00ED20D7" w:rsidRPr="003F0FFD" w:rsidTr="002E2989">
        <w:tc>
          <w:tcPr>
            <w:tcW w:w="1712" w:type="dxa"/>
            <w:tcBorders>
              <w:top w:val="nil"/>
              <w:left w:val="nil"/>
              <w:bottom w:val="nil"/>
              <w:right w:val="nil"/>
            </w:tcBorders>
          </w:tcPr>
          <w:p w:rsidR="00ED20D7" w:rsidRDefault="00ED20D7">
            <w:pPr>
              <w:pStyle w:val="BodyTextIndent2"/>
              <w:tabs>
                <w:tab w:val="left" w:pos="708"/>
              </w:tabs>
              <w:ind w:left="0" w:firstLine="0"/>
              <w:rPr>
                <w:spacing w:val="-6"/>
              </w:rPr>
            </w:pPr>
            <w:r w:rsidRPr="002E2989">
              <w:rPr>
                <w:lang w:val="en-US"/>
              </w:rPr>
              <w:t xml:space="preserve">D </w:t>
            </w:r>
            <w:r w:rsidRPr="002E2989">
              <w:rPr>
                <w:spacing w:val="-6"/>
              </w:rPr>
              <w:t>(задовільно)</w:t>
            </w:r>
          </w:p>
          <w:p w:rsidR="00ED20D7" w:rsidRPr="002E2989" w:rsidRDefault="00ED20D7">
            <w:pPr>
              <w:pStyle w:val="BodyTextIndent2"/>
              <w:tabs>
                <w:tab w:val="left" w:pos="708"/>
              </w:tabs>
              <w:ind w:left="0" w:firstLine="0"/>
              <w:rPr>
                <w:spacing w:val="-6"/>
              </w:rPr>
            </w:pPr>
            <w:r>
              <w:rPr>
                <w:spacing w:val="-6"/>
              </w:rPr>
              <w:t>73-68</w:t>
            </w:r>
          </w:p>
          <w:p w:rsidR="00ED20D7" w:rsidRPr="002E2989" w:rsidRDefault="00ED20D7">
            <w:pPr>
              <w:pStyle w:val="BodyTextIndent2"/>
              <w:tabs>
                <w:tab w:val="left" w:pos="708"/>
              </w:tabs>
              <w:ind w:left="0" w:firstLine="0"/>
              <w:rPr>
                <w:spacing w:val="-6"/>
              </w:rPr>
            </w:pPr>
          </w:p>
          <w:p w:rsidR="00ED20D7" w:rsidRPr="002E2989" w:rsidRDefault="00ED20D7">
            <w:pPr>
              <w:pStyle w:val="BodyTextIndent2"/>
              <w:tabs>
                <w:tab w:val="left" w:pos="708"/>
              </w:tabs>
              <w:ind w:left="0" w:firstLine="0"/>
              <w:rPr>
                <w:spacing w:val="-6"/>
              </w:rPr>
            </w:pPr>
          </w:p>
          <w:p w:rsidR="00ED20D7" w:rsidRPr="002E2989" w:rsidRDefault="00ED20D7">
            <w:pPr>
              <w:pStyle w:val="BodyTextIndent2"/>
              <w:tabs>
                <w:tab w:val="left" w:pos="708"/>
              </w:tabs>
              <w:ind w:left="0" w:firstLine="0"/>
              <w:rPr>
                <w:spacing w:val="-6"/>
              </w:rPr>
            </w:pPr>
          </w:p>
          <w:p w:rsidR="00ED20D7" w:rsidRPr="002E2989" w:rsidRDefault="00ED20D7">
            <w:pPr>
              <w:pStyle w:val="BodyTextIndent2"/>
              <w:tabs>
                <w:tab w:val="left" w:pos="708"/>
              </w:tabs>
              <w:ind w:left="0" w:firstLine="0"/>
              <w:rPr>
                <w:spacing w:val="-6"/>
              </w:rPr>
            </w:pPr>
          </w:p>
          <w:p w:rsidR="00ED20D7" w:rsidRPr="002E2989" w:rsidRDefault="00ED20D7">
            <w:pPr>
              <w:pStyle w:val="BodyTextIndent2"/>
              <w:tabs>
                <w:tab w:val="left" w:pos="708"/>
              </w:tabs>
              <w:ind w:left="0" w:firstLine="0"/>
              <w:rPr>
                <w:spacing w:val="-6"/>
              </w:rPr>
            </w:pPr>
          </w:p>
          <w:p w:rsidR="00ED20D7" w:rsidRDefault="00ED20D7">
            <w:pPr>
              <w:pStyle w:val="BodyTextIndent2"/>
              <w:tabs>
                <w:tab w:val="left" w:pos="708"/>
              </w:tabs>
              <w:ind w:left="0" w:firstLine="0"/>
              <w:rPr>
                <w:spacing w:val="-6"/>
              </w:rPr>
            </w:pPr>
            <w:r w:rsidRPr="002E2989">
              <w:rPr>
                <w:spacing w:val="-6"/>
              </w:rPr>
              <w:t xml:space="preserve">Е  (задовільно) </w:t>
            </w:r>
          </w:p>
          <w:p w:rsidR="00ED20D7" w:rsidRPr="002E2989" w:rsidRDefault="00ED20D7">
            <w:pPr>
              <w:pStyle w:val="BodyTextIndent2"/>
              <w:tabs>
                <w:tab w:val="left" w:pos="708"/>
              </w:tabs>
              <w:ind w:left="0" w:firstLine="0"/>
              <w:rPr>
                <w:spacing w:val="-6"/>
              </w:rPr>
            </w:pPr>
            <w:r>
              <w:rPr>
                <w:spacing w:val="-6"/>
              </w:rPr>
              <w:t>67-60</w:t>
            </w:r>
            <w:r w:rsidRPr="002E2989">
              <w:rPr>
                <w:spacing w:val="-6"/>
              </w:rPr>
              <w:t xml:space="preserve">                   </w:t>
            </w:r>
          </w:p>
          <w:p w:rsidR="00ED20D7" w:rsidRPr="002E2989" w:rsidRDefault="00ED20D7">
            <w:pPr>
              <w:pStyle w:val="BodyTextIndent2"/>
              <w:tabs>
                <w:tab w:val="left" w:pos="708"/>
              </w:tabs>
              <w:ind w:left="0" w:firstLine="0"/>
              <w:rPr>
                <w:spacing w:val="-6"/>
              </w:rPr>
            </w:pPr>
            <w:r w:rsidRPr="002E2989">
              <w:rPr>
                <w:spacing w:val="-6"/>
              </w:rPr>
              <w:t xml:space="preserve">                                                          </w:t>
            </w:r>
          </w:p>
          <w:p w:rsidR="00ED20D7" w:rsidRPr="002E2989" w:rsidRDefault="00ED20D7">
            <w:pPr>
              <w:pStyle w:val="BodyTextIndent2"/>
              <w:tabs>
                <w:tab w:val="left" w:pos="708"/>
              </w:tabs>
              <w:ind w:left="0" w:firstLine="0"/>
            </w:pPr>
          </w:p>
        </w:tc>
        <w:tc>
          <w:tcPr>
            <w:tcW w:w="236" w:type="dxa"/>
            <w:tcBorders>
              <w:top w:val="nil"/>
              <w:left w:val="nil"/>
              <w:bottom w:val="nil"/>
              <w:right w:val="nil"/>
            </w:tcBorders>
          </w:tcPr>
          <w:p w:rsidR="00ED20D7" w:rsidRPr="002E2989" w:rsidRDefault="00ED20D7">
            <w:pPr>
              <w:pStyle w:val="BodyTextIndent2"/>
              <w:tabs>
                <w:tab w:val="left" w:pos="708"/>
              </w:tabs>
              <w:ind w:left="0" w:firstLine="0"/>
            </w:pPr>
          </w:p>
        </w:tc>
        <w:tc>
          <w:tcPr>
            <w:tcW w:w="7712" w:type="dxa"/>
            <w:tcBorders>
              <w:top w:val="nil"/>
              <w:left w:val="nil"/>
              <w:bottom w:val="nil"/>
              <w:right w:val="nil"/>
            </w:tcBorders>
          </w:tcPr>
          <w:p w:rsidR="00ED20D7" w:rsidRPr="002E2989" w:rsidRDefault="00ED20D7">
            <w:pPr>
              <w:pStyle w:val="BodyTextIndent2"/>
              <w:tabs>
                <w:tab w:val="left" w:pos="708"/>
              </w:tabs>
              <w:ind w:left="0" w:firstLine="0"/>
              <w:rPr>
                <w:spacing w:val="-6"/>
              </w:rPr>
            </w:pPr>
            <w:r w:rsidRPr="002E2989">
              <w:t xml:space="preserve">Студент знає основні теми курсу, але його знання мають загальний характер, іноді непідкріплені прикладами. </w:t>
            </w:r>
            <w:r w:rsidRPr="002E2989">
              <w:rPr>
                <w:spacing w:val="-6"/>
              </w:rPr>
              <w:t>Має уявлення про історичні передумови виникнення та етапи   розвитку  іспанської мови. Замість   чіткого   термінологічного   визначення    пояснює матеріал на побутовому рівні.</w:t>
            </w:r>
          </w:p>
          <w:p w:rsidR="00ED20D7" w:rsidRPr="002E2989" w:rsidRDefault="00ED20D7">
            <w:pPr>
              <w:pStyle w:val="BodyTextIndent2"/>
              <w:tabs>
                <w:tab w:val="left" w:pos="708"/>
              </w:tabs>
              <w:ind w:left="0" w:firstLine="0"/>
              <w:rPr>
                <w:spacing w:val="-6"/>
              </w:rPr>
            </w:pPr>
          </w:p>
          <w:p w:rsidR="00ED20D7" w:rsidRPr="002E2989" w:rsidRDefault="00ED20D7">
            <w:pPr>
              <w:pStyle w:val="BodyTextIndent2"/>
              <w:tabs>
                <w:tab w:val="left" w:pos="708"/>
              </w:tabs>
              <w:ind w:left="0" w:firstLine="0"/>
              <w:rPr>
                <w:spacing w:val="-6"/>
              </w:rPr>
            </w:pPr>
            <w:r w:rsidRPr="002E2989">
              <w:rPr>
                <w:spacing w:val="-6"/>
              </w:rPr>
              <w:t xml:space="preserve">Студент знає основні теми курсу, має уявлення  про періодизацію становлення іспанської мови, її походження та основні   етапи  розвитку, проте його знання  мають несистемний,  загальний характер.  Пояснює матеріал  на  побутовому  рівні. Має прогалини у теоретичному курсі та практичних уміннях.                      </w:t>
            </w:r>
          </w:p>
          <w:p w:rsidR="00ED20D7" w:rsidRPr="002E2989" w:rsidRDefault="00ED20D7">
            <w:pPr>
              <w:pStyle w:val="BodyTextIndent2"/>
              <w:tabs>
                <w:tab w:val="left" w:pos="708"/>
              </w:tabs>
              <w:ind w:left="0" w:firstLine="0"/>
            </w:pPr>
          </w:p>
        </w:tc>
      </w:tr>
      <w:tr w:rsidR="00ED20D7" w:rsidRPr="003F0FFD" w:rsidTr="002E2989">
        <w:tc>
          <w:tcPr>
            <w:tcW w:w="1712" w:type="dxa"/>
            <w:tcBorders>
              <w:top w:val="nil"/>
              <w:left w:val="nil"/>
              <w:bottom w:val="nil"/>
              <w:right w:val="nil"/>
            </w:tcBorders>
          </w:tcPr>
          <w:p w:rsidR="00ED20D7" w:rsidRDefault="00ED20D7">
            <w:pPr>
              <w:pStyle w:val="BodyTextIndent2"/>
              <w:tabs>
                <w:tab w:val="left" w:pos="708"/>
              </w:tabs>
              <w:ind w:left="0" w:firstLine="0"/>
            </w:pPr>
            <w:r w:rsidRPr="002E2989">
              <w:rPr>
                <w:lang w:val="es-ES"/>
              </w:rPr>
              <w:t>F</w:t>
            </w:r>
            <w:r w:rsidRPr="002E2989">
              <w:t xml:space="preserve">Х </w:t>
            </w:r>
            <w:r w:rsidRPr="002E2989">
              <w:rPr>
                <w:spacing w:val="-6"/>
              </w:rPr>
              <w:t xml:space="preserve">(незадовільно) </w:t>
            </w:r>
            <w:r w:rsidRPr="002E2989">
              <w:t>з можливістю повторного складання</w:t>
            </w:r>
          </w:p>
          <w:p w:rsidR="00ED20D7" w:rsidRPr="002E2989" w:rsidRDefault="00ED20D7">
            <w:pPr>
              <w:pStyle w:val="BodyTextIndent2"/>
              <w:tabs>
                <w:tab w:val="left" w:pos="708"/>
              </w:tabs>
              <w:ind w:left="0" w:firstLine="0"/>
            </w:pPr>
            <w:r>
              <w:t>59-35</w:t>
            </w:r>
          </w:p>
        </w:tc>
        <w:tc>
          <w:tcPr>
            <w:tcW w:w="236" w:type="dxa"/>
            <w:tcBorders>
              <w:top w:val="nil"/>
              <w:left w:val="nil"/>
              <w:bottom w:val="nil"/>
              <w:right w:val="nil"/>
            </w:tcBorders>
          </w:tcPr>
          <w:p w:rsidR="00ED20D7" w:rsidRPr="002E2989" w:rsidRDefault="00ED20D7">
            <w:pPr>
              <w:pStyle w:val="BodyTextIndent2"/>
              <w:tabs>
                <w:tab w:val="left" w:pos="708"/>
              </w:tabs>
              <w:ind w:left="0" w:firstLine="0"/>
            </w:pPr>
            <w:r w:rsidRPr="002E2989">
              <w:t xml:space="preserve">   </w:t>
            </w:r>
          </w:p>
        </w:tc>
        <w:tc>
          <w:tcPr>
            <w:tcW w:w="7712" w:type="dxa"/>
            <w:tcBorders>
              <w:top w:val="nil"/>
              <w:left w:val="nil"/>
              <w:bottom w:val="nil"/>
              <w:right w:val="nil"/>
            </w:tcBorders>
          </w:tcPr>
          <w:p w:rsidR="00ED20D7" w:rsidRPr="002E2989" w:rsidRDefault="00ED20D7">
            <w:pPr>
              <w:pStyle w:val="BodyTextIndent2"/>
              <w:tabs>
                <w:tab w:val="left" w:pos="708"/>
              </w:tabs>
              <w:ind w:left="0" w:firstLine="0"/>
              <w:rPr>
                <w:spacing w:val="-6"/>
              </w:rPr>
            </w:pPr>
            <w:r w:rsidRPr="002E2989">
              <w:t xml:space="preserve">Студент має фрагментарні знання з усього курсу. </w:t>
            </w:r>
            <w:r w:rsidRPr="002E2989">
              <w:rPr>
                <w:spacing w:val="-6"/>
              </w:rPr>
              <w:t xml:space="preserve">Не володіє термінологією, </w:t>
            </w:r>
            <w:r w:rsidRPr="002E2989">
              <w:t>оскільки понятійний апарат не сформований.Не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 Не вміє викласти програмний матеріал. Практичні навички на рівні розпізнавання.</w:t>
            </w:r>
          </w:p>
          <w:p w:rsidR="00ED20D7" w:rsidRPr="002E2989" w:rsidRDefault="00ED20D7">
            <w:pPr>
              <w:pStyle w:val="BodyTextIndent2"/>
              <w:tabs>
                <w:tab w:val="left" w:pos="708"/>
              </w:tabs>
              <w:ind w:left="0" w:firstLine="0"/>
            </w:pPr>
          </w:p>
        </w:tc>
      </w:tr>
      <w:tr w:rsidR="00ED20D7" w:rsidRPr="003F0FFD" w:rsidTr="002E2989">
        <w:tc>
          <w:tcPr>
            <w:tcW w:w="1712" w:type="dxa"/>
            <w:tcBorders>
              <w:top w:val="nil"/>
              <w:left w:val="nil"/>
              <w:bottom w:val="nil"/>
              <w:right w:val="nil"/>
            </w:tcBorders>
          </w:tcPr>
          <w:p w:rsidR="00ED20D7" w:rsidRDefault="00ED20D7">
            <w:pPr>
              <w:pStyle w:val="BodyTextIndent2"/>
              <w:tabs>
                <w:tab w:val="left" w:pos="708"/>
              </w:tabs>
              <w:ind w:left="0" w:firstLine="0"/>
            </w:pPr>
            <w:r w:rsidRPr="002E2989">
              <w:rPr>
                <w:lang w:val="en-US"/>
              </w:rPr>
              <w:t>F</w:t>
            </w:r>
            <w:r>
              <w:t xml:space="preserve"> </w:t>
            </w:r>
            <w:r w:rsidRPr="002E2989">
              <w:t>(незадовільно) з обов’язковим повторним вивченням дисципліни</w:t>
            </w:r>
          </w:p>
          <w:p w:rsidR="00ED20D7" w:rsidRPr="002E2989" w:rsidRDefault="00ED20D7">
            <w:pPr>
              <w:pStyle w:val="BodyTextIndent2"/>
              <w:tabs>
                <w:tab w:val="left" w:pos="708"/>
              </w:tabs>
              <w:ind w:left="0" w:firstLine="0"/>
            </w:pPr>
            <w:r>
              <w:t>34-1</w:t>
            </w:r>
          </w:p>
        </w:tc>
        <w:tc>
          <w:tcPr>
            <w:tcW w:w="236" w:type="dxa"/>
            <w:tcBorders>
              <w:top w:val="nil"/>
              <w:left w:val="nil"/>
              <w:bottom w:val="nil"/>
              <w:right w:val="nil"/>
            </w:tcBorders>
          </w:tcPr>
          <w:p w:rsidR="00ED20D7" w:rsidRPr="002E2989" w:rsidRDefault="00ED20D7">
            <w:pPr>
              <w:pStyle w:val="BodyTextIndent2"/>
              <w:tabs>
                <w:tab w:val="left" w:pos="708"/>
              </w:tabs>
              <w:ind w:left="0" w:firstLine="0"/>
            </w:pPr>
          </w:p>
        </w:tc>
        <w:tc>
          <w:tcPr>
            <w:tcW w:w="7712" w:type="dxa"/>
            <w:tcBorders>
              <w:top w:val="nil"/>
              <w:left w:val="nil"/>
              <w:bottom w:val="nil"/>
              <w:right w:val="nil"/>
            </w:tcBorders>
          </w:tcPr>
          <w:p w:rsidR="00ED20D7" w:rsidRPr="002E2989" w:rsidRDefault="00ED20D7">
            <w:pPr>
              <w:pStyle w:val="BodyTextIndent2"/>
              <w:tabs>
                <w:tab w:val="left" w:pos="708"/>
              </w:tabs>
              <w:ind w:left="0" w:firstLine="0"/>
            </w:pPr>
            <w:r w:rsidRPr="002E2989">
              <w:t>Студент повністю не знає програмного матеріалу, не працював в аудиторії з викладачем або самостійно.</w:t>
            </w:r>
          </w:p>
        </w:tc>
      </w:tr>
    </w:tbl>
    <w:p w:rsidR="00ED20D7" w:rsidRPr="002E2989" w:rsidRDefault="00ED20D7" w:rsidP="002E2989">
      <w:pPr>
        <w:rPr>
          <w:rFonts w:ascii="Times New Roman" w:hAnsi="Times New Roman"/>
          <w:b/>
          <w:sz w:val="28"/>
          <w:szCs w:val="28"/>
          <w:lang w:val="uk-UA"/>
        </w:rPr>
      </w:pPr>
    </w:p>
    <w:p w:rsidR="00ED20D7" w:rsidRPr="002E2989" w:rsidRDefault="00ED20D7" w:rsidP="002E2989">
      <w:pPr>
        <w:rPr>
          <w:rFonts w:ascii="Times New Roman" w:hAnsi="Times New Roman"/>
          <w:sz w:val="24"/>
          <w:szCs w:val="24"/>
          <w:lang w:val="uk-UA"/>
        </w:rPr>
      </w:pPr>
    </w:p>
    <w:p w:rsidR="00ED20D7" w:rsidRPr="002E2989" w:rsidRDefault="00ED20D7" w:rsidP="002E2989">
      <w:pPr>
        <w:jc w:val="center"/>
        <w:rPr>
          <w:rFonts w:ascii="Times New Roman" w:hAnsi="Times New Roman"/>
          <w:b/>
          <w:lang w:val="uk-UA"/>
        </w:rPr>
      </w:pPr>
      <w:r w:rsidRPr="002E2989">
        <w:rPr>
          <w:rFonts w:ascii="Times New Roman" w:hAnsi="Times New Roman"/>
          <w:b/>
          <w:lang w:val="uk-UA"/>
        </w:rPr>
        <w:t>Рекомендована література</w:t>
      </w:r>
    </w:p>
    <w:p w:rsidR="00ED20D7" w:rsidRPr="00EF2D1D" w:rsidRDefault="00ED20D7" w:rsidP="002E2989">
      <w:pPr>
        <w:jc w:val="center"/>
        <w:rPr>
          <w:rFonts w:ascii="Times New Roman" w:hAnsi="Times New Roman"/>
          <w:b/>
        </w:rPr>
      </w:pPr>
      <w:r w:rsidRPr="002E2989">
        <w:rPr>
          <w:rFonts w:ascii="Times New Roman" w:hAnsi="Times New Roman"/>
          <w:b/>
          <w:lang w:val="uk-UA"/>
        </w:rPr>
        <w:t>Базова</w:t>
      </w:r>
    </w:p>
    <w:p w:rsidR="00ED20D7" w:rsidRPr="002E2989" w:rsidRDefault="00ED20D7" w:rsidP="002E2989">
      <w:pPr>
        <w:jc w:val="both"/>
        <w:rPr>
          <w:rFonts w:ascii="Times New Roman" w:hAnsi="Times New Roman"/>
          <w:lang w:val="es-ES"/>
        </w:rPr>
      </w:pPr>
      <w:r w:rsidRPr="00EF2D1D">
        <w:rPr>
          <w:rFonts w:ascii="Times New Roman" w:hAnsi="Times New Roman"/>
        </w:rPr>
        <w:t xml:space="preserve">1. </w:t>
      </w:r>
      <w:r>
        <w:rPr>
          <w:rFonts w:ascii="Times New Roman" w:hAnsi="Times New Roman"/>
          <w:lang w:val="es-ES"/>
        </w:rPr>
        <w:t>Alonso</w:t>
      </w:r>
      <w:r w:rsidRPr="00EF2D1D">
        <w:rPr>
          <w:rFonts w:ascii="Times New Roman" w:hAnsi="Times New Roman"/>
        </w:rPr>
        <w:t xml:space="preserve"> </w:t>
      </w:r>
      <w:r>
        <w:rPr>
          <w:rFonts w:ascii="Times New Roman" w:hAnsi="Times New Roman"/>
          <w:lang w:val="es-ES"/>
        </w:rPr>
        <w:t>A</w:t>
      </w:r>
      <w:r w:rsidRPr="00EF2D1D">
        <w:rPr>
          <w:rFonts w:ascii="Times New Roman" w:hAnsi="Times New Roman"/>
        </w:rPr>
        <w:t xml:space="preserve">. </w:t>
      </w:r>
      <w:r>
        <w:rPr>
          <w:rFonts w:ascii="Times New Roman" w:hAnsi="Times New Roman"/>
          <w:lang w:val="es-ES"/>
        </w:rPr>
        <w:t>Castellano</w:t>
      </w:r>
      <w:r w:rsidRPr="00EF2D1D">
        <w:rPr>
          <w:rFonts w:ascii="Times New Roman" w:hAnsi="Times New Roman"/>
        </w:rPr>
        <w:t xml:space="preserve">. </w:t>
      </w:r>
      <w:r>
        <w:rPr>
          <w:rFonts w:ascii="Times New Roman" w:hAnsi="Times New Roman"/>
          <w:lang w:val="es-ES"/>
        </w:rPr>
        <w:t xml:space="preserve">( 1968). </w:t>
      </w:r>
      <w:r>
        <w:rPr>
          <w:rFonts w:ascii="Times New Roman" w:hAnsi="Times New Roman"/>
          <w:lang w:val="es-ES_tradnl"/>
        </w:rPr>
        <w:t>E</w:t>
      </w:r>
      <w:r>
        <w:rPr>
          <w:rFonts w:ascii="Times New Roman" w:hAnsi="Times New Roman"/>
          <w:lang w:val="es-ES"/>
        </w:rPr>
        <w:t xml:space="preserve">spañol, idioma nacional. </w:t>
      </w:r>
      <w:r w:rsidRPr="002E2989">
        <w:rPr>
          <w:rFonts w:ascii="Times New Roman" w:hAnsi="Times New Roman"/>
          <w:lang w:val="es-ES"/>
        </w:rPr>
        <w:t>Buen</w:t>
      </w:r>
      <w:r>
        <w:rPr>
          <w:rFonts w:ascii="Times New Roman" w:hAnsi="Times New Roman"/>
          <w:lang w:val="es-ES"/>
        </w:rPr>
        <w:t>os Aires: Losada.</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 xml:space="preserve">2. Alonso A. </w:t>
      </w:r>
      <w:r>
        <w:rPr>
          <w:rFonts w:ascii="Times New Roman" w:hAnsi="Times New Roman"/>
          <w:lang w:val="es-ES"/>
        </w:rPr>
        <w:t xml:space="preserve">(1962). </w:t>
      </w:r>
      <w:r w:rsidRPr="002E2989">
        <w:rPr>
          <w:rFonts w:ascii="Times New Roman" w:hAnsi="Times New Roman"/>
          <w:lang w:val="es-ES"/>
        </w:rPr>
        <w:t>Evol</w:t>
      </w:r>
      <w:r>
        <w:rPr>
          <w:rFonts w:ascii="Times New Roman" w:hAnsi="Times New Roman"/>
          <w:lang w:val="es-ES"/>
        </w:rPr>
        <w:t>ución sintáctica del español. Madrid: Gredos.</w:t>
      </w:r>
      <w:r w:rsidRPr="002E2989">
        <w:rPr>
          <w:rFonts w:ascii="Times New Roman" w:hAnsi="Times New Roman"/>
          <w:lang w:val="es-ES"/>
        </w:rPr>
        <w:t>.</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 xml:space="preserve">3. Bahner W. </w:t>
      </w:r>
      <w:r>
        <w:rPr>
          <w:rFonts w:ascii="Times New Roman" w:hAnsi="Times New Roman"/>
          <w:lang w:val="es-ES"/>
        </w:rPr>
        <w:t xml:space="preserve">(1966). </w:t>
      </w:r>
      <w:r w:rsidRPr="002E2989">
        <w:rPr>
          <w:rFonts w:ascii="Times New Roman" w:hAnsi="Times New Roman"/>
          <w:lang w:val="es-ES"/>
        </w:rPr>
        <w:t>La linguíst</w:t>
      </w:r>
      <w:r>
        <w:rPr>
          <w:rFonts w:ascii="Times New Roman" w:hAnsi="Times New Roman"/>
          <w:lang w:val="es-ES"/>
        </w:rPr>
        <w:t xml:space="preserve">ica española del siglo de oro. </w:t>
      </w:r>
      <w:r w:rsidRPr="002E2989">
        <w:rPr>
          <w:rFonts w:ascii="Times New Roman" w:hAnsi="Times New Roman"/>
          <w:lang w:val="es-ES"/>
        </w:rPr>
        <w:t xml:space="preserve"> </w:t>
      </w:r>
      <w:r>
        <w:rPr>
          <w:rFonts w:ascii="Times New Roman" w:hAnsi="Times New Roman"/>
          <w:lang w:val="es-ES"/>
        </w:rPr>
        <w:t>Madrid: Librería.</w:t>
      </w:r>
      <w:r w:rsidRPr="002E2989">
        <w:rPr>
          <w:rFonts w:ascii="Times New Roman" w:hAnsi="Times New Roman"/>
          <w:lang w:val="es-ES"/>
        </w:rPr>
        <w:t xml:space="preserve"> </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 xml:space="preserve">4. Diego V.G. </w:t>
      </w:r>
      <w:r>
        <w:rPr>
          <w:rFonts w:ascii="Times New Roman" w:hAnsi="Times New Roman"/>
          <w:lang w:val="es-ES"/>
        </w:rPr>
        <w:t xml:space="preserve">(1970). </w:t>
      </w:r>
      <w:r w:rsidRPr="002E2989">
        <w:rPr>
          <w:rFonts w:ascii="Times New Roman" w:hAnsi="Times New Roman"/>
          <w:lang w:val="es-ES"/>
        </w:rPr>
        <w:t xml:space="preserve">Gramática histórica española. </w:t>
      </w:r>
      <w:r>
        <w:rPr>
          <w:rFonts w:ascii="Times New Roman" w:hAnsi="Times New Roman"/>
          <w:lang w:val="es-ES"/>
        </w:rPr>
        <w:t xml:space="preserve"> Madrid: Gredos.</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 xml:space="preserve">5. Fradejas Rueda, J.M. </w:t>
      </w:r>
      <w:r>
        <w:rPr>
          <w:rFonts w:ascii="Times New Roman" w:hAnsi="Times New Roman"/>
          <w:lang w:val="es-ES"/>
        </w:rPr>
        <w:t xml:space="preserve">(1997). </w:t>
      </w:r>
      <w:r w:rsidRPr="002E2989">
        <w:rPr>
          <w:rFonts w:ascii="Times New Roman" w:hAnsi="Times New Roman"/>
          <w:lang w:val="es-ES"/>
        </w:rPr>
        <w:t>Fonología histórica del español.</w:t>
      </w:r>
      <w:r>
        <w:rPr>
          <w:rFonts w:ascii="Times New Roman" w:hAnsi="Times New Roman"/>
          <w:lang w:val="es-ES"/>
        </w:rPr>
        <w:t xml:space="preserve">  Madrid: Visor Libros.</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 xml:space="preserve">6. Lapesa R. </w:t>
      </w:r>
      <w:r>
        <w:rPr>
          <w:rFonts w:ascii="Times New Roman" w:hAnsi="Times New Roman"/>
          <w:lang w:val="es-ES"/>
        </w:rPr>
        <w:t xml:space="preserve">(1965). </w:t>
      </w:r>
      <w:r w:rsidRPr="002E2989">
        <w:rPr>
          <w:rFonts w:ascii="Times New Roman" w:hAnsi="Times New Roman"/>
          <w:lang w:val="es-ES"/>
        </w:rPr>
        <w:t>Hi</w:t>
      </w:r>
      <w:r>
        <w:rPr>
          <w:rFonts w:ascii="Times New Roman" w:hAnsi="Times New Roman"/>
          <w:lang w:val="es-ES"/>
        </w:rPr>
        <w:t xml:space="preserve">storia de la lengua española. </w:t>
      </w:r>
      <w:r w:rsidRPr="002E2989">
        <w:rPr>
          <w:rFonts w:ascii="Times New Roman" w:hAnsi="Times New Roman"/>
          <w:lang w:val="es-ES"/>
        </w:rPr>
        <w:t xml:space="preserve">Madrid: </w:t>
      </w:r>
      <w:r>
        <w:rPr>
          <w:rFonts w:ascii="Times New Roman" w:hAnsi="Times New Roman"/>
          <w:lang w:val="es-ES"/>
        </w:rPr>
        <w:t>Librería General.</w:t>
      </w:r>
    </w:p>
    <w:p w:rsidR="00ED20D7" w:rsidRPr="006A73AF" w:rsidRDefault="00ED20D7" w:rsidP="002E2989">
      <w:pPr>
        <w:jc w:val="both"/>
        <w:rPr>
          <w:rFonts w:ascii="Times New Roman" w:hAnsi="Times New Roman"/>
          <w:lang w:val="es-ES_tradnl"/>
        </w:rPr>
      </w:pPr>
      <w:r w:rsidRPr="002E2989">
        <w:rPr>
          <w:rFonts w:ascii="Times New Roman" w:hAnsi="Times New Roman"/>
          <w:lang w:val="es-ES"/>
        </w:rPr>
        <w:t xml:space="preserve">7. Litvinenko E.V. </w:t>
      </w:r>
      <w:r>
        <w:rPr>
          <w:rFonts w:ascii="Times New Roman" w:hAnsi="Times New Roman"/>
          <w:lang w:val="es-ES"/>
        </w:rPr>
        <w:t xml:space="preserve">(1973). </w:t>
      </w:r>
      <w:r w:rsidRPr="002E2989">
        <w:rPr>
          <w:rFonts w:ascii="Times New Roman" w:hAnsi="Times New Roman"/>
          <w:lang w:val="es-ES"/>
        </w:rPr>
        <w:t>Hi</w:t>
      </w:r>
      <w:r>
        <w:rPr>
          <w:rFonts w:ascii="Times New Roman" w:hAnsi="Times New Roman"/>
          <w:lang w:val="es-ES"/>
        </w:rPr>
        <w:t xml:space="preserve">storia de la lengua española. </w:t>
      </w:r>
      <w:r w:rsidRPr="002E2989">
        <w:rPr>
          <w:rFonts w:ascii="Times New Roman" w:hAnsi="Times New Roman"/>
          <w:lang w:val="es-ES"/>
        </w:rPr>
        <w:t>K</w:t>
      </w:r>
      <w:r w:rsidRPr="002E2989">
        <w:rPr>
          <w:rFonts w:ascii="Times New Roman" w:hAnsi="Times New Roman"/>
        </w:rPr>
        <w:t>иїв</w:t>
      </w:r>
      <w:r w:rsidRPr="002E2989">
        <w:rPr>
          <w:rFonts w:ascii="Times New Roman" w:hAnsi="Times New Roman"/>
          <w:lang w:val="es-ES"/>
        </w:rPr>
        <w:t xml:space="preserve">: </w:t>
      </w:r>
      <w:r w:rsidRPr="002E2989">
        <w:rPr>
          <w:rFonts w:ascii="Times New Roman" w:hAnsi="Times New Roman"/>
        </w:rPr>
        <w:t>Вища</w:t>
      </w:r>
      <w:r w:rsidRPr="002E2989">
        <w:rPr>
          <w:rFonts w:ascii="Times New Roman" w:hAnsi="Times New Roman"/>
          <w:lang w:val="es-ES"/>
        </w:rPr>
        <w:t xml:space="preserve"> </w:t>
      </w:r>
      <w:r>
        <w:rPr>
          <w:rFonts w:ascii="Times New Roman" w:hAnsi="Times New Roman"/>
        </w:rPr>
        <w:t>школ</w:t>
      </w:r>
      <w:r>
        <w:rPr>
          <w:rFonts w:ascii="Times New Roman" w:hAnsi="Times New Roman"/>
          <w:lang w:val="es-ES_tradnl"/>
        </w:rPr>
        <w:t>a.</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 xml:space="preserve">8. López, J.M. </w:t>
      </w:r>
      <w:r>
        <w:rPr>
          <w:rFonts w:ascii="Times New Roman" w:hAnsi="Times New Roman"/>
          <w:lang w:val="es-ES"/>
        </w:rPr>
        <w:t xml:space="preserve">(2003). </w:t>
      </w:r>
      <w:r w:rsidRPr="002E2989">
        <w:rPr>
          <w:rFonts w:ascii="Times New Roman" w:hAnsi="Times New Roman"/>
          <w:lang w:val="es-ES"/>
        </w:rPr>
        <w:t>Historia de la lengu</w:t>
      </w:r>
      <w:r>
        <w:rPr>
          <w:rFonts w:ascii="Times New Roman" w:hAnsi="Times New Roman"/>
          <w:lang w:val="es-ES"/>
        </w:rPr>
        <w:t xml:space="preserve">a española. Español medieval. </w:t>
      </w:r>
      <w:r w:rsidRPr="002E2989">
        <w:rPr>
          <w:rFonts w:ascii="Times New Roman" w:hAnsi="Times New Roman"/>
          <w:lang w:val="es-ES"/>
        </w:rPr>
        <w:t xml:space="preserve">Madrid: </w:t>
      </w:r>
      <w:r>
        <w:rPr>
          <w:rFonts w:ascii="Times New Roman" w:hAnsi="Times New Roman"/>
          <w:lang w:val="es-ES"/>
        </w:rPr>
        <w:t>Arco Libros.</w:t>
      </w:r>
    </w:p>
    <w:p w:rsidR="00ED20D7" w:rsidRPr="002E2989" w:rsidRDefault="00ED20D7" w:rsidP="002E2989">
      <w:pPr>
        <w:jc w:val="both"/>
        <w:rPr>
          <w:rFonts w:ascii="Times New Roman" w:hAnsi="Times New Roman"/>
          <w:lang w:val="es-ES"/>
        </w:rPr>
      </w:pPr>
      <w:r w:rsidRPr="002E2989">
        <w:rPr>
          <w:rFonts w:ascii="Times New Roman" w:hAnsi="Times New Roman"/>
          <w:lang w:val="es-ES"/>
        </w:rPr>
        <w:t>9. Menéndez Pidal, Ramón.</w:t>
      </w:r>
      <w:r>
        <w:rPr>
          <w:rFonts w:ascii="Times New Roman" w:hAnsi="Times New Roman"/>
          <w:lang w:val="es-ES"/>
        </w:rPr>
        <w:t xml:space="preserve"> (1919).</w:t>
      </w:r>
      <w:r w:rsidRPr="002E2989">
        <w:rPr>
          <w:rFonts w:ascii="Times New Roman" w:hAnsi="Times New Roman"/>
          <w:lang w:val="es-ES"/>
        </w:rPr>
        <w:t xml:space="preserve"> Documentos lingüísticos </w:t>
      </w:r>
      <w:r>
        <w:rPr>
          <w:rFonts w:ascii="Times New Roman" w:hAnsi="Times New Roman"/>
          <w:lang w:val="es-ES"/>
        </w:rPr>
        <w:t xml:space="preserve">de España. Reino de Castilla. </w:t>
      </w:r>
      <w:r w:rsidRPr="002E2989">
        <w:rPr>
          <w:rFonts w:ascii="Times New Roman" w:hAnsi="Times New Roman"/>
          <w:lang w:val="es-ES"/>
        </w:rPr>
        <w:t>Madrid: Centro de est</w:t>
      </w:r>
      <w:r>
        <w:rPr>
          <w:rFonts w:ascii="Times New Roman" w:hAnsi="Times New Roman"/>
          <w:lang w:val="es-ES"/>
        </w:rPr>
        <w:t>udios históricos.</w:t>
      </w:r>
    </w:p>
    <w:p w:rsidR="00ED20D7" w:rsidRPr="00EF2D1D" w:rsidRDefault="00ED20D7" w:rsidP="002E2989">
      <w:pPr>
        <w:jc w:val="both"/>
        <w:rPr>
          <w:rFonts w:ascii="Times New Roman" w:hAnsi="Times New Roman"/>
        </w:rPr>
      </w:pPr>
      <w:r w:rsidRPr="002E2989">
        <w:rPr>
          <w:rFonts w:ascii="Times New Roman" w:hAnsi="Times New Roman"/>
          <w:lang w:val="es-ES"/>
        </w:rPr>
        <w:t xml:space="preserve">10. Menéndez Pidal, Ramón. </w:t>
      </w:r>
      <w:r>
        <w:rPr>
          <w:rFonts w:ascii="Times New Roman" w:hAnsi="Times New Roman"/>
          <w:lang w:val="es-ES"/>
        </w:rPr>
        <w:t xml:space="preserve">(1973). </w:t>
      </w:r>
      <w:r w:rsidRPr="002E2989">
        <w:rPr>
          <w:rFonts w:ascii="Times New Roman" w:hAnsi="Times New Roman"/>
          <w:lang w:val="es-ES"/>
        </w:rPr>
        <w:t>Manual de</w:t>
      </w:r>
      <w:r>
        <w:rPr>
          <w:rFonts w:ascii="Times New Roman" w:hAnsi="Times New Roman"/>
          <w:lang w:val="es-ES"/>
        </w:rPr>
        <w:t xml:space="preserve"> gramática histórica española. </w:t>
      </w:r>
      <w:r w:rsidRPr="002E2989">
        <w:rPr>
          <w:rFonts w:ascii="Times New Roman" w:hAnsi="Times New Roman"/>
          <w:lang w:val="es-ES"/>
        </w:rPr>
        <w:t xml:space="preserve"> Madrid</w:t>
      </w:r>
      <w:r w:rsidRPr="00EF2D1D">
        <w:rPr>
          <w:rFonts w:ascii="Times New Roman" w:hAnsi="Times New Roman"/>
        </w:rPr>
        <w:t xml:space="preserve">: </w:t>
      </w:r>
      <w:r w:rsidRPr="002E2989">
        <w:rPr>
          <w:rFonts w:ascii="Times New Roman" w:hAnsi="Times New Roman"/>
          <w:lang w:val="es-ES"/>
        </w:rPr>
        <w:t>Epasa</w:t>
      </w:r>
      <w:r w:rsidRPr="00EF2D1D">
        <w:rPr>
          <w:rFonts w:ascii="Times New Roman" w:hAnsi="Times New Roman"/>
        </w:rPr>
        <w:t>-</w:t>
      </w:r>
      <w:r w:rsidRPr="002E2989">
        <w:rPr>
          <w:rFonts w:ascii="Times New Roman" w:hAnsi="Times New Roman"/>
          <w:lang w:val="es-ES"/>
        </w:rPr>
        <w:t>Calpe</w:t>
      </w:r>
      <w:r w:rsidRPr="00EF2D1D">
        <w:rPr>
          <w:rFonts w:ascii="Times New Roman" w:hAnsi="Times New Roman"/>
        </w:rPr>
        <w:t xml:space="preserve">, </w:t>
      </w:r>
      <w:r w:rsidRPr="002E2989">
        <w:rPr>
          <w:rFonts w:ascii="Times New Roman" w:hAnsi="Times New Roman"/>
          <w:lang w:val="es-ES"/>
        </w:rPr>
        <w:t>S</w:t>
      </w:r>
      <w:r w:rsidRPr="00EF2D1D">
        <w:rPr>
          <w:rFonts w:ascii="Times New Roman" w:hAnsi="Times New Roman"/>
        </w:rPr>
        <w:t>.</w:t>
      </w:r>
      <w:r w:rsidRPr="002E2989">
        <w:rPr>
          <w:rFonts w:ascii="Times New Roman" w:hAnsi="Times New Roman"/>
          <w:lang w:val="es-ES"/>
        </w:rPr>
        <w:t>A</w:t>
      </w:r>
      <w:r w:rsidRPr="00EF2D1D">
        <w:rPr>
          <w:rFonts w:ascii="Times New Roman" w:hAnsi="Times New Roman"/>
        </w:rPr>
        <w:t>.</w:t>
      </w:r>
    </w:p>
    <w:p w:rsidR="00ED20D7" w:rsidRPr="006A73AF" w:rsidRDefault="00ED20D7" w:rsidP="002E2989">
      <w:pPr>
        <w:jc w:val="both"/>
        <w:rPr>
          <w:rFonts w:ascii="Times New Roman" w:hAnsi="Times New Roman"/>
        </w:rPr>
      </w:pPr>
      <w:r w:rsidRPr="00EF2D1D">
        <w:rPr>
          <w:rFonts w:ascii="Times New Roman" w:hAnsi="Times New Roman"/>
        </w:rPr>
        <w:t xml:space="preserve">11. </w:t>
      </w:r>
      <w:r w:rsidRPr="002E2989">
        <w:rPr>
          <w:rFonts w:ascii="Times New Roman" w:hAnsi="Times New Roman"/>
        </w:rPr>
        <w:t>Григорьев</w:t>
      </w:r>
      <w:r w:rsidRPr="00EF2D1D">
        <w:rPr>
          <w:rFonts w:ascii="Times New Roman" w:hAnsi="Times New Roman"/>
        </w:rPr>
        <w:t xml:space="preserve"> </w:t>
      </w:r>
      <w:r w:rsidRPr="002E2989">
        <w:rPr>
          <w:rFonts w:ascii="Times New Roman" w:hAnsi="Times New Roman"/>
        </w:rPr>
        <w:t>В</w:t>
      </w:r>
      <w:r w:rsidRPr="00EF2D1D">
        <w:rPr>
          <w:rFonts w:ascii="Times New Roman" w:hAnsi="Times New Roman"/>
        </w:rPr>
        <w:t>.</w:t>
      </w:r>
      <w:r w:rsidRPr="002E2989">
        <w:rPr>
          <w:rFonts w:ascii="Times New Roman" w:hAnsi="Times New Roman"/>
        </w:rPr>
        <w:t>П</w:t>
      </w:r>
      <w:r w:rsidRPr="00EF2D1D">
        <w:rPr>
          <w:rFonts w:ascii="Times New Roman" w:hAnsi="Times New Roman"/>
        </w:rPr>
        <w:t>. (2004). .</w:t>
      </w:r>
      <w:r w:rsidRPr="002E2989">
        <w:rPr>
          <w:rFonts w:ascii="Times New Roman" w:hAnsi="Times New Roman"/>
        </w:rPr>
        <w:t>История</w:t>
      </w:r>
      <w:r w:rsidRPr="00EF2D1D">
        <w:rPr>
          <w:rFonts w:ascii="Times New Roman" w:hAnsi="Times New Roman"/>
        </w:rPr>
        <w:t xml:space="preserve"> </w:t>
      </w:r>
      <w:r w:rsidRPr="002E2989">
        <w:rPr>
          <w:rFonts w:ascii="Times New Roman" w:hAnsi="Times New Roman"/>
        </w:rPr>
        <w:t>испанского языка</w:t>
      </w:r>
      <w:r>
        <w:rPr>
          <w:rFonts w:ascii="Times New Roman" w:hAnsi="Times New Roman"/>
        </w:rPr>
        <w:t>.  Москва: УРСС, 2004</w:t>
      </w:r>
      <w:r w:rsidRPr="006A73AF">
        <w:rPr>
          <w:rFonts w:ascii="Times New Roman" w:hAnsi="Times New Roman"/>
        </w:rPr>
        <w:t xml:space="preserve">. </w:t>
      </w:r>
    </w:p>
    <w:p w:rsidR="00ED20D7" w:rsidRPr="006A73AF" w:rsidRDefault="00ED20D7" w:rsidP="002E2989">
      <w:pPr>
        <w:jc w:val="both"/>
        <w:rPr>
          <w:rFonts w:ascii="Times New Roman" w:hAnsi="Times New Roman"/>
          <w:lang w:val="uk-UA"/>
        </w:rPr>
      </w:pPr>
      <w:r w:rsidRPr="006A73AF">
        <w:rPr>
          <w:rFonts w:ascii="Times New Roman" w:hAnsi="Times New Roman"/>
        </w:rPr>
        <w:t>12. Гончаренко О.М. (</w:t>
      </w:r>
      <w:r>
        <w:rPr>
          <w:rFonts w:ascii="Times New Roman" w:hAnsi="Times New Roman"/>
          <w:lang w:val="uk-UA"/>
        </w:rPr>
        <w:t>2015</w:t>
      </w:r>
      <w:r w:rsidRPr="006A73AF">
        <w:rPr>
          <w:rFonts w:ascii="Times New Roman" w:hAnsi="Times New Roman"/>
        </w:rPr>
        <w:t>).</w:t>
      </w:r>
      <w:r>
        <w:rPr>
          <w:rFonts w:ascii="Times New Roman" w:hAnsi="Times New Roman"/>
          <w:lang w:val="uk-UA"/>
        </w:rPr>
        <w:t xml:space="preserve"> Історія іспанської мови. Херсон: ПП Вишемирський В.С.</w:t>
      </w:r>
    </w:p>
    <w:p w:rsidR="00ED20D7" w:rsidRPr="002E2989" w:rsidRDefault="00ED20D7" w:rsidP="002E2989">
      <w:pPr>
        <w:jc w:val="center"/>
        <w:rPr>
          <w:rFonts w:ascii="Times New Roman" w:hAnsi="Times New Roman"/>
          <w:b/>
        </w:rPr>
      </w:pPr>
      <w:r w:rsidRPr="002E2989">
        <w:rPr>
          <w:rFonts w:ascii="Times New Roman" w:hAnsi="Times New Roman"/>
          <w:b/>
          <w:lang w:val="uk-UA"/>
        </w:rPr>
        <w:t>Допоміжна</w:t>
      </w:r>
    </w:p>
    <w:p w:rsidR="00ED20D7" w:rsidRPr="006A73AF" w:rsidRDefault="00ED20D7" w:rsidP="002E2989">
      <w:pPr>
        <w:jc w:val="both"/>
        <w:rPr>
          <w:rFonts w:ascii="Times New Roman" w:hAnsi="Times New Roman"/>
          <w:lang w:val="uk-UA"/>
        </w:rPr>
      </w:pPr>
      <w:r>
        <w:rPr>
          <w:rFonts w:ascii="Times New Roman" w:hAnsi="Times New Roman"/>
        </w:rPr>
        <w:t>1</w:t>
      </w:r>
      <w:r>
        <w:rPr>
          <w:rFonts w:ascii="Times New Roman" w:hAnsi="Times New Roman"/>
          <w:lang w:val="uk-UA"/>
        </w:rPr>
        <w:t>3</w:t>
      </w:r>
      <w:r w:rsidRPr="002E2989">
        <w:rPr>
          <w:rFonts w:ascii="Times New Roman" w:hAnsi="Times New Roman"/>
        </w:rPr>
        <w:t xml:space="preserve">. Бурсье Э. </w:t>
      </w:r>
      <w:r>
        <w:rPr>
          <w:rFonts w:ascii="Times New Roman" w:hAnsi="Times New Roman"/>
          <w:lang w:val="uk-UA"/>
        </w:rPr>
        <w:t xml:space="preserve">(2004). </w:t>
      </w:r>
      <w:r w:rsidRPr="002E2989">
        <w:rPr>
          <w:rFonts w:ascii="Times New Roman" w:hAnsi="Times New Roman"/>
        </w:rPr>
        <w:t>Основы романского языкознания. ─ Москв</w:t>
      </w:r>
      <w:r>
        <w:rPr>
          <w:rFonts w:ascii="Times New Roman" w:hAnsi="Times New Roman"/>
        </w:rPr>
        <w:t>а: Едиториал УРРС</w:t>
      </w:r>
      <w:r>
        <w:rPr>
          <w:rFonts w:ascii="Times New Roman" w:hAnsi="Times New Roman"/>
          <w:lang w:val="uk-UA"/>
        </w:rPr>
        <w:t>.</w:t>
      </w:r>
    </w:p>
    <w:p w:rsidR="00ED20D7" w:rsidRPr="006A73AF" w:rsidRDefault="00ED20D7" w:rsidP="002E2989">
      <w:pPr>
        <w:jc w:val="both"/>
        <w:rPr>
          <w:rFonts w:ascii="Times New Roman" w:hAnsi="Times New Roman"/>
          <w:lang w:val="uk-UA"/>
        </w:rPr>
      </w:pPr>
      <w:r>
        <w:rPr>
          <w:rFonts w:ascii="Times New Roman" w:hAnsi="Times New Roman"/>
        </w:rPr>
        <w:t>1</w:t>
      </w:r>
      <w:r>
        <w:rPr>
          <w:rFonts w:ascii="Times New Roman" w:hAnsi="Times New Roman"/>
          <w:lang w:val="uk-UA"/>
        </w:rPr>
        <w:t>4</w:t>
      </w:r>
      <w:r w:rsidRPr="002E2989">
        <w:rPr>
          <w:rFonts w:ascii="Times New Roman" w:hAnsi="Times New Roman"/>
        </w:rPr>
        <w:t xml:space="preserve">. Васильева-Шведе О.К. </w:t>
      </w:r>
      <w:r>
        <w:rPr>
          <w:rFonts w:ascii="Times New Roman" w:hAnsi="Times New Roman"/>
          <w:lang w:val="uk-UA"/>
        </w:rPr>
        <w:t xml:space="preserve">(1967). </w:t>
      </w:r>
      <w:r w:rsidRPr="002E2989">
        <w:rPr>
          <w:rFonts w:ascii="Times New Roman" w:hAnsi="Times New Roman"/>
        </w:rPr>
        <w:t>К проблеме кла</w:t>
      </w:r>
      <w:r>
        <w:rPr>
          <w:rFonts w:ascii="Times New Roman" w:hAnsi="Times New Roman"/>
        </w:rPr>
        <w:t xml:space="preserve">ссификации романских языков. </w:t>
      </w:r>
      <w:r w:rsidRPr="002E2989">
        <w:rPr>
          <w:rFonts w:ascii="Times New Roman" w:hAnsi="Times New Roman"/>
        </w:rPr>
        <w:t>Мо</w:t>
      </w:r>
      <w:r>
        <w:rPr>
          <w:rFonts w:ascii="Times New Roman" w:hAnsi="Times New Roman"/>
        </w:rPr>
        <w:t>сква: Высшая школа</w:t>
      </w:r>
      <w:r>
        <w:rPr>
          <w:rFonts w:ascii="Times New Roman" w:hAnsi="Times New Roman"/>
          <w:lang w:val="uk-UA"/>
        </w:rPr>
        <w:t>.</w:t>
      </w:r>
    </w:p>
    <w:p w:rsidR="00ED20D7" w:rsidRPr="006A73AF" w:rsidRDefault="00ED20D7" w:rsidP="002E2989">
      <w:pPr>
        <w:jc w:val="both"/>
        <w:rPr>
          <w:rFonts w:ascii="Times New Roman" w:hAnsi="Times New Roman"/>
          <w:lang w:val="uk-UA"/>
        </w:rPr>
      </w:pPr>
      <w:r w:rsidRPr="002E2989">
        <w:rPr>
          <w:rFonts w:ascii="Times New Roman" w:hAnsi="Times New Roman"/>
        </w:rPr>
        <w:t>15. Учебные задан</w:t>
      </w:r>
      <w:r>
        <w:rPr>
          <w:rFonts w:ascii="Times New Roman" w:hAnsi="Times New Roman"/>
        </w:rPr>
        <w:t>ия по истории испанского языка</w:t>
      </w:r>
      <w:r>
        <w:rPr>
          <w:rFonts w:ascii="Times New Roman" w:hAnsi="Times New Roman"/>
          <w:lang w:val="uk-UA"/>
        </w:rPr>
        <w:t xml:space="preserve"> (1988).</w:t>
      </w:r>
      <w:r w:rsidRPr="002E2989">
        <w:rPr>
          <w:rFonts w:ascii="Times New Roman" w:hAnsi="Times New Roman"/>
        </w:rPr>
        <w:t xml:space="preserve"> Киев: Лінгв</w:t>
      </w:r>
      <w:r>
        <w:rPr>
          <w:rFonts w:ascii="Times New Roman" w:hAnsi="Times New Roman"/>
        </w:rPr>
        <w:t>істичний інститут</w:t>
      </w:r>
      <w:r>
        <w:rPr>
          <w:rFonts w:ascii="Times New Roman" w:hAnsi="Times New Roman"/>
          <w:lang w:val="uk-UA"/>
        </w:rPr>
        <w:t>.</w:t>
      </w:r>
    </w:p>
    <w:p w:rsidR="00ED20D7" w:rsidRPr="00C13491" w:rsidRDefault="00ED20D7" w:rsidP="002E2989">
      <w:pPr>
        <w:jc w:val="both"/>
        <w:rPr>
          <w:rFonts w:ascii="Times New Roman" w:hAnsi="Times New Roman"/>
          <w:b/>
          <w:lang w:val="uk-UA"/>
        </w:rPr>
      </w:pPr>
      <w:r w:rsidRPr="002E2989">
        <w:rPr>
          <w:rFonts w:ascii="Times New Roman" w:hAnsi="Times New Roman"/>
        </w:rPr>
        <w:t>16. Шишмарев В.Ф.</w:t>
      </w:r>
      <w:r>
        <w:rPr>
          <w:rFonts w:ascii="Times New Roman" w:hAnsi="Times New Roman"/>
          <w:lang w:val="uk-UA"/>
        </w:rPr>
        <w:t xml:space="preserve"> (1941).</w:t>
      </w:r>
      <w:r w:rsidRPr="002E2989">
        <w:rPr>
          <w:rFonts w:ascii="Times New Roman" w:hAnsi="Times New Roman"/>
        </w:rPr>
        <w:t xml:space="preserve"> Оче</w:t>
      </w:r>
      <w:r>
        <w:rPr>
          <w:rFonts w:ascii="Times New Roman" w:hAnsi="Times New Roman"/>
        </w:rPr>
        <w:t xml:space="preserve">рки по истории языков Испании. </w:t>
      </w:r>
      <w:r w:rsidRPr="002E2989">
        <w:rPr>
          <w:rFonts w:ascii="Times New Roman" w:hAnsi="Times New Roman"/>
        </w:rPr>
        <w:t xml:space="preserve">Москва: </w:t>
      </w:r>
      <w:r w:rsidRPr="002E2989">
        <w:rPr>
          <w:rFonts w:ascii="Times New Roman" w:hAnsi="Times New Roman"/>
          <w:lang w:val="es-ES"/>
        </w:rPr>
        <w:t>A</w:t>
      </w:r>
      <w:r w:rsidRPr="002E2989">
        <w:rPr>
          <w:rFonts w:ascii="Times New Roman" w:hAnsi="Times New Roman"/>
        </w:rPr>
        <w:t>кадемия наук СССР</w:t>
      </w:r>
      <w:r>
        <w:rPr>
          <w:rFonts w:ascii="Times New Roman" w:hAnsi="Times New Roman"/>
          <w:lang w:val="uk-UA"/>
        </w:rPr>
        <w:t>.</w:t>
      </w:r>
    </w:p>
    <w:p w:rsidR="00ED20D7" w:rsidRPr="002E2989" w:rsidRDefault="00ED20D7" w:rsidP="002E2989">
      <w:pPr>
        <w:jc w:val="both"/>
        <w:rPr>
          <w:rFonts w:ascii="Times New Roman" w:hAnsi="Times New Roman"/>
          <w:b/>
        </w:rPr>
      </w:pPr>
    </w:p>
    <w:p w:rsidR="00ED20D7" w:rsidRPr="002E2989" w:rsidRDefault="00ED20D7" w:rsidP="002E2989">
      <w:pPr>
        <w:jc w:val="both"/>
        <w:rPr>
          <w:rFonts w:ascii="Times New Roman" w:hAnsi="Times New Roman"/>
          <w:b/>
          <w:lang w:val="uk-UA"/>
        </w:rPr>
      </w:pPr>
      <w:r w:rsidRPr="002E2989">
        <w:rPr>
          <w:rFonts w:ascii="Times New Roman" w:hAnsi="Times New Roman"/>
          <w:b/>
        </w:rPr>
        <w:t xml:space="preserve"> </w:t>
      </w:r>
      <w:r w:rsidRPr="002E2989">
        <w:rPr>
          <w:rFonts w:ascii="Times New Roman" w:hAnsi="Times New Roman"/>
          <w:b/>
          <w:lang w:val="uk-UA"/>
        </w:rPr>
        <w:t>Інформаційні ресурси</w:t>
      </w:r>
    </w:p>
    <w:p w:rsidR="00ED20D7" w:rsidRPr="002E2989" w:rsidRDefault="00ED20D7" w:rsidP="002E2989">
      <w:pPr>
        <w:rPr>
          <w:rFonts w:ascii="Times New Roman" w:hAnsi="Times New Roman"/>
          <w:lang w:val="uk-UA"/>
        </w:rPr>
      </w:pPr>
      <w:r w:rsidRPr="002E2989">
        <w:rPr>
          <w:rFonts w:ascii="Times New Roman" w:hAnsi="Times New Roman"/>
          <w:lang w:val="uk-UA"/>
        </w:rPr>
        <w:t xml:space="preserve">        1. </w:t>
      </w:r>
      <w:r w:rsidRPr="002E2989">
        <w:rPr>
          <w:rFonts w:ascii="Times New Roman" w:hAnsi="Times New Roman"/>
          <w:lang w:val="en-US"/>
        </w:rPr>
        <w:t>www</w:t>
      </w:r>
      <w:r w:rsidRPr="002E2989">
        <w:rPr>
          <w:rFonts w:ascii="Times New Roman" w:hAnsi="Times New Roman"/>
          <w:lang w:val="uk-UA"/>
        </w:rPr>
        <w:t>.</w:t>
      </w:r>
      <w:r w:rsidRPr="002E2989">
        <w:rPr>
          <w:rFonts w:ascii="Times New Roman" w:hAnsi="Times New Roman"/>
          <w:lang w:val="en-US"/>
        </w:rPr>
        <w:t>cervantesvirtual</w:t>
      </w:r>
      <w:r w:rsidRPr="002E2989">
        <w:rPr>
          <w:rFonts w:ascii="Times New Roman" w:hAnsi="Times New Roman"/>
          <w:lang w:val="uk-UA"/>
        </w:rPr>
        <w:t>.</w:t>
      </w:r>
      <w:r w:rsidRPr="002E2989">
        <w:rPr>
          <w:rFonts w:ascii="Times New Roman" w:hAnsi="Times New Roman"/>
          <w:lang w:val="en-US"/>
        </w:rPr>
        <w:t>com</w:t>
      </w:r>
    </w:p>
    <w:p w:rsidR="00ED20D7" w:rsidRPr="00EF2D1D" w:rsidRDefault="00ED20D7" w:rsidP="002E2989">
      <w:pPr>
        <w:rPr>
          <w:rFonts w:ascii="Times New Roman" w:hAnsi="Times New Roman"/>
          <w:lang w:val="uk-UA"/>
        </w:rPr>
      </w:pPr>
      <w:r w:rsidRPr="002E2989">
        <w:rPr>
          <w:rFonts w:ascii="Times New Roman" w:hAnsi="Times New Roman"/>
          <w:lang w:val="uk-UA"/>
        </w:rPr>
        <w:t xml:space="preserve">        2. </w:t>
      </w:r>
      <w:r w:rsidRPr="002E2989">
        <w:rPr>
          <w:rFonts w:ascii="Times New Roman" w:hAnsi="Times New Roman"/>
          <w:lang w:val="en-US"/>
        </w:rPr>
        <w:t>www</w:t>
      </w:r>
      <w:r w:rsidRPr="002E2989">
        <w:rPr>
          <w:rFonts w:ascii="Times New Roman" w:hAnsi="Times New Roman"/>
          <w:lang w:val="uk-UA"/>
        </w:rPr>
        <w:t>.</w:t>
      </w:r>
      <w:r w:rsidRPr="002E2989">
        <w:rPr>
          <w:rFonts w:ascii="Times New Roman" w:hAnsi="Times New Roman"/>
          <w:lang w:val="en-US"/>
        </w:rPr>
        <w:t>spanisharts</w:t>
      </w:r>
      <w:r w:rsidRPr="00EF2D1D">
        <w:rPr>
          <w:rFonts w:ascii="Times New Roman" w:hAnsi="Times New Roman"/>
          <w:lang w:val="uk-UA"/>
        </w:rPr>
        <w:t>.</w:t>
      </w:r>
      <w:r w:rsidRPr="002E2989">
        <w:rPr>
          <w:rFonts w:ascii="Times New Roman" w:hAnsi="Times New Roman"/>
          <w:lang w:val="en-US"/>
        </w:rPr>
        <w:t>com</w:t>
      </w:r>
    </w:p>
    <w:p w:rsidR="00ED20D7" w:rsidRPr="002E2989" w:rsidRDefault="00ED20D7" w:rsidP="002E2989">
      <w:pPr>
        <w:rPr>
          <w:rFonts w:ascii="Times New Roman" w:hAnsi="Times New Roman"/>
          <w:lang w:val="uk-UA"/>
        </w:rPr>
      </w:pPr>
      <w:r w:rsidRPr="002E2989">
        <w:rPr>
          <w:rFonts w:ascii="Times New Roman" w:hAnsi="Times New Roman"/>
          <w:lang w:val="uk-UA"/>
        </w:rPr>
        <w:t xml:space="preserve">        3. </w:t>
      </w:r>
      <w:hyperlink r:id="rId7" w:history="1">
        <w:r w:rsidRPr="002E2989">
          <w:rPr>
            <w:rStyle w:val="Hyperlink"/>
            <w:rFonts w:ascii="Times New Roman" w:hAnsi="Times New Roman"/>
            <w:lang w:val="en-US"/>
          </w:rPr>
          <w:t>www</w:t>
        </w:r>
        <w:r w:rsidRPr="002E2989">
          <w:rPr>
            <w:rStyle w:val="Hyperlink"/>
            <w:rFonts w:ascii="Times New Roman" w:hAnsi="Times New Roman"/>
            <w:lang w:val="uk-UA"/>
          </w:rPr>
          <w:t>.</w:t>
        </w:r>
        <w:r w:rsidRPr="002E2989">
          <w:rPr>
            <w:rStyle w:val="Hyperlink"/>
            <w:rFonts w:ascii="Times New Roman" w:hAnsi="Times New Roman"/>
            <w:lang w:val="en-US"/>
          </w:rPr>
          <w:t>donquijote</w:t>
        </w:r>
        <w:r w:rsidRPr="002E2989">
          <w:rPr>
            <w:rStyle w:val="Hyperlink"/>
            <w:rFonts w:ascii="Times New Roman" w:hAnsi="Times New Roman"/>
            <w:lang w:val="uk-UA"/>
          </w:rPr>
          <w:t>.</w:t>
        </w:r>
        <w:r w:rsidRPr="002E2989">
          <w:rPr>
            <w:rStyle w:val="Hyperlink"/>
            <w:rFonts w:ascii="Times New Roman" w:hAnsi="Times New Roman"/>
            <w:lang w:val="en-US"/>
          </w:rPr>
          <w:t>org</w:t>
        </w:r>
      </w:hyperlink>
    </w:p>
    <w:p w:rsidR="00ED20D7" w:rsidRPr="002E2989" w:rsidRDefault="00ED20D7" w:rsidP="002E2989">
      <w:pPr>
        <w:rPr>
          <w:rFonts w:ascii="Times New Roman" w:hAnsi="Times New Roman"/>
          <w:lang w:val="uk-UA"/>
        </w:rPr>
      </w:pPr>
      <w:r w:rsidRPr="002E2989">
        <w:rPr>
          <w:rFonts w:ascii="Times New Roman" w:hAnsi="Times New Roman"/>
          <w:lang w:val="uk-UA"/>
        </w:rPr>
        <w:t xml:space="preserve">        4. </w:t>
      </w:r>
      <w:r w:rsidRPr="002E2989">
        <w:rPr>
          <w:rFonts w:ascii="Times New Roman" w:hAnsi="Times New Roman"/>
          <w:lang w:val="en-US"/>
        </w:rPr>
        <w:t>www</w:t>
      </w:r>
      <w:r w:rsidRPr="002E2989">
        <w:rPr>
          <w:rFonts w:ascii="Times New Roman" w:hAnsi="Times New Roman"/>
          <w:lang w:val="uk-UA"/>
        </w:rPr>
        <w:t>.</w:t>
      </w:r>
      <w:r w:rsidRPr="002E2989">
        <w:rPr>
          <w:rFonts w:ascii="Times New Roman" w:hAnsi="Times New Roman"/>
          <w:lang w:val="en-US"/>
        </w:rPr>
        <w:t>rae</w:t>
      </w:r>
      <w:r w:rsidRPr="002E2989">
        <w:rPr>
          <w:rFonts w:ascii="Times New Roman" w:hAnsi="Times New Roman"/>
          <w:lang w:val="uk-UA"/>
        </w:rPr>
        <w:t>.</w:t>
      </w:r>
      <w:r w:rsidRPr="002E2989">
        <w:rPr>
          <w:rFonts w:ascii="Times New Roman" w:hAnsi="Times New Roman"/>
          <w:lang w:val="en-US"/>
        </w:rPr>
        <w:t>es</w:t>
      </w:r>
    </w:p>
    <w:p w:rsidR="00ED20D7" w:rsidRDefault="00ED20D7" w:rsidP="002E2989">
      <w:pPr>
        <w:jc w:val="both"/>
        <w:rPr>
          <w:lang w:val="uk-UA"/>
        </w:rPr>
      </w:pPr>
    </w:p>
    <w:p w:rsidR="00ED20D7" w:rsidRPr="002E2989" w:rsidRDefault="00ED20D7">
      <w:pPr>
        <w:rPr>
          <w:lang w:val="uk-UA"/>
        </w:rPr>
      </w:pPr>
    </w:p>
    <w:sectPr w:rsidR="00ED20D7" w:rsidRPr="002E2989" w:rsidSect="00761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ACC"/>
    <w:multiLevelType w:val="hybridMultilevel"/>
    <w:tmpl w:val="4EF6A9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96151F"/>
    <w:multiLevelType w:val="hybridMultilevel"/>
    <w:tmpl w:val="7E423744"/>
    <w:lvl w:ilvl="0" w:tplc="708E5DB6">
      <w:start w:val="12"/>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
    <w:nsid w:val="2CA87444"/>
    <w:multiLevelType w:val="multilevel"/>
    <w:tmpl w:val="3332632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6231588"/>
    <w:multiLevelType w:val="hybridMultilevel"/>
    <w:tmpl w:val="8DA46700"/>
    <w:lvl w:ilvl="0" w:tplc="69402B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F991069"/>
    <w:multiLevelType w:val="hybridMultilevel"/>
    <w:tmpl w:val="31247DA0"/>
    <w:lvl w:ilvl="0" w:tplc="22CC62D0">
      <w:start w:val="1"/>
      <w:numFmt w:val="decimal"/>
      <w:lvlText w:val="%1."/>
      <w:lvlJc w:val="left"/>
      <w:pPr>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F">
      <w:start w:val="1"/>
      <w:numFmt w:val="decimal"/>
      <w:lvlText w:val="%2."/>
      <w:lvlJc w:val="left"/>
      <w:pPr>
        <w:tabs>
          <w:tab w:val="num" w:pos="1155"/>
        </w:tabs>
        <w:ind w:left="1155" w:hanging="360"/>
      </w:pPr>
      <w:rPr>
        <w:rFonts w:cs="Times New Roman"/>
      </w:rPr>
    </w:lvl>
    <w:lvl w:ilvl="2" w:tplc="42900E96">
      <w:numFmt w:val="bullet"/>
      <w:lvlText w:val="–"/>
      <w:lvlJc w:val="left"/>
      <w:pPr>
        <w:tabs>
          <w:tab w:val="num" w:pos="1940"/>
        </w:tabs>
        <w:ind w:left="1940" w:hanging="425"/>
      </w:pPr>
      <w:rPr>
        <w:rFonts w:ascii="(??????? ?????)" w:eastAsia="Times New Roman" w:hAnsi="(??????? ?????)"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989"/>
    <w:rsid w:val="00056642"/>
    <w:rsid w:val="000A6200"/>
    <w:rsid w:val="000F47A6"/>
    <w:rsid w:val="000F5D76"/>
    <w:rsid w:val="00130969"/>
    <w:rsid w:val="00140423"/>
    <w:rsid w:val="0017571C"/>
    <w:rsid w:val="002265FD"/>
    <w:rsid w:val="00233C67"/>
    <w:rsid w:val="00250FAC"/>
    <w:rsid w:val="00262526"/>
    <w:rsid w:val="002808B0"/>
    <w:rsid w:val="002B33DE"/>
    <w:rsid w:val="002D3FD5"/>
    <w:rsid w:val="002E2989"/>
    <w:rsid w:val="002F7679"/>
    <w:rsid w:val="003546B8"/>
    <w:rsid w:val="003578FE"/>
    <w:rsid w:val="003F0FFD"/>
    <w:rsid w:val="004433B5"/>
    <w:rsid w:val="004B7081"/>
    <w:rsid w:val="004B7449"/>
    <w:rsid w:val="004E1C1C"/>
    <w:rsid w:val="004E6DFF"/>
    <w:rsid w:val="0051545C"/>
    <w:rsid w:val="005241D0"/>
    <w:rsid w:val="005545A4"/>
    <w:rsid w:val="005D1B9B"/>
    <w:rsid w:val="005E49AD"/>
    <w:rsid w:val="006A4D34"/>
    <w:rsid w:val="006A73AF"/>
    <w:rsid w:val="006E2C57"/>
    <w:rsid w:val="00753390"/>
    <w:rsid w:val="00761A40"/>
    <w:rsid w:val="007A2B30"/>
    <w:rsid w:val="007D1DB6"/>
    <w:rsid w:val="00831B4A"/>
    <w:rsid w:val="008E7A41"/>
    <w:rsid w:val="00914E51"/>
    <w:rsid w:val="00922566"/>
    <w:rsid w:val="00933FC6"/>
    <w:rsid w:val="0098083E"/>
    <w:rsid w:val="009B2528"/>
    <w:rsid w:val="009B5B3C"/>
    <w:rsid w:val="009C4905"/>
    <w:rsid w:val="00A66D5A"/>
    <w:rsid w:val="00A769C8"/>
    <w:rsid w:val="00AB3BBD"/>
    <w:rsid w:val="00B141D9"/>
    <w:rsid w:val="00B61646"/>
    <w:rsid w:val="00BA7C78"/>
    <w:rsid w:val="00BE1568"/>
    <w:rsid w:val="00C13491"/>
    <w:rsid w:val="00C20714"/>
    <w:rsid w:val="00C43F3E"/>
    <w:rsid w:val="00C86640"/>
    <w:rsid w:val="00CF3337"/>
    <w:rsid w:val="00D05AE0"/>
    <w:rsid w:val="00DE2023"/>
    <w:rsid w:val="00E33593"/>
    <w:rsid w:val="00E412ED"/>
    <w:rsid w:val="00ED20D7"/>
    <w:rsid w:val="00EF2D1D"/>
    <w:rsid w:val="00F13C15"/>
    <w:rsid w:val="00F20C13"/>
    <w:rsid w:val="00F47860"/>
    <w:rsid w:val="00F52193"/>
    <w:rsid w:val="00F86A50"/>
    <w:rsid w:val="00FD41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40"/>
    <w:pPr>
      <w:spacing w:after="200" w:line="276" w:lineRule="auto"/>
    </w:pPr>
  </w:style>
  <w:style w:type="paragraph" w:styleId="Heading2">
    <w:name w:val="heading 2"/>
    <w:basedOn w:val="Normal"/>
    <w:next w:val="Normal"/>
    <w:link w:val="Heading2Char"/>
    <w:uiPriority w:val="99"/>
    <w:qFormat/>
    <w:rsid w:val="00140423"/>
    <w:pPr>
      <w:keepNext/>
      <w:spacing w:after="0" w:line="240" w:lineRule="auto"/>
      <w:outlineLvl w:val="1"/>
    </w:pPr>
    <w:rPr>
      <w:rFonts w:ascii="Times New Roman"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40423"/>
    <w:rPr>
      <w:rFonts w:ascii="Times New Roman" w:hAnsi="Times New Roman" w:cs="Times New Roman"/>
      <w:sz w:val="28"/>
      <w:szCs w:val="28"/>
      <w:lang w:val="uk-UA"/>
    </w:rPr>
  </w:style>
  <w:style w:type="character" w:styleId="Hyperlink">
    <w:name w:val="Hyperlink"/>
    <w:basedOn w:val="DefaultParagraphFont"/>
    <w:uiPriority w:val="99"/>
    <w:semiHidden/>
    <w:rsid w:val="002E2989"/>
    <w:rPr>
      <w:rFonts w:cs="Times New Roman"/>
      <w:color w:val="0000FF"/>
      <w:u w:val="single"/>
    </w:rPr>
  </w:style>
  <w:style w:type="paragraph" w:styleId="BodyTextIndent">
    <w:name w:val="Body Text Indent"/>
    <w:basedOn w:val="Normal"/>
    <w:link w:val="BodyTextIndentChar"/>
    <w:uiPriority w:val="99"/>
    <w:semiHidden/>
    <w:rsid w:val="002E2989"/>
    <w:pPr>
      <w:spacing w:after="0" w:line="240" w:lineRule="auto"/>
      <w:ind w:firstLine="709"/>
      <w:jc w:val="center"/>
    </w:pPr>
    <w:rPr>
      <w:rFonts w:ascii="Times New Roman" w:hAnsi="Times New Roman"/>
      <w:b/>
      <w:bCs/>
      <w:sz w:val="28"/>
      <w:szCs w:val="24"/>
      <w:lang w:val="uk-UA"/>
    </w:rPr>
  </w:style>
  <w:style w:type="character" w:customStyle="1" w:styleId="BodyTextIndentChar">
    <w:name w:val="Body Text Indent Char"/>
    <w:basedOn w:val="DefaultParagraphFont"/>
    <w:link w:val="BodyTextIndent"/>
    <w:uiPriority w:val="99"/>
    <w:semiHidden/>
    <w:locked/>
    <w:rsid w:val="002E2989"/>
    <w:rPr>
      <w:rFonts w:ascii="Times New Roman" w:hAnsi="Times New Roman" w:cs="Times New Roman"/>
      <w:b/>
      <w:bCs/>
      <w:sz w:val="24"/>
      <w:szCs w:val="24"/>
      <w:lang w:val="uk-UA"/>
    </w:rPr>
  </w:style>
  <w:style w:type="paragraph" w:styleId="BodyTextIndent2">
    <w:name w:val="Body Text Indent 2"/>
    <w:basedOn w:val="Normal"/>
    <w:link w:val="BodyTextIndent2Char"/>
    <w:uiPriority w:val="99"/>
    <w:rsid w:val="002E2989"/>
    <w:pPr>
      <w:tabs>
        <w:tab w:val="left" w:pos="1728"/>
        <w:tab w:val="left" w:pos="9571"/>
      </w:tabs>
      <w:spacing w:after="0" w:line="240" w:lineRule="auto"/>
      <w:ind w:left="1416" w:hanging="1416"/>
      <w:jc w:val="both"/>
    </w:pPr>
    <w:rPr>
      <w:rFonts w:ascii="Times New Roman" w:hAnsi="Times New Roman"/>
      <w:sz w:val="24"/>
      <w:szCs w:val="24"/>
      <w:lang w:val="uk-UA"/>
    </w:rPr>
  </w:style>
  <w:style w:type="character" w:customStyle="1" w:styleId="BodyTextIndent2Char">
    <w:name w:val="Body Text Indent 2 Char"/>
    <w:basedOn w:val="DefaultParagraphFont"/>
    <w:link w:val="BodyTextIndent2"/>
    <w:uiPriority w:val="99"/>
    <w:locked/>
    <w:rsid w:val="002E2989"/>
    <w:rPr>
      <w:rFonts w:ascii="Times New Roman" w:hAnsi="Times New Roman" w:cs="Times New Roman"/>
      <w:sz w:val="24"/>
      <w:szCs w:val="24"/>
      <w:lang w:val="uk-UA"/>
    </w:rPr>
  </w:style>
  <w:style w:type="paragraph" w:styleId="BodyText">
    <w:name w:val="Body Text"/>
    <w:basedOn w:val="Normal"/>
    <w:link w:val="BodyTextChar"/>
    <w:uiPriority w:val="99"/>
    <w:semiHidden/>
    <w:rsid w:val="00140423"/>
    <w:pPr>
      <w:spacing w:after="120"/>
    </w:pPr>
  </w:style>
  <w:style w:type="character" w:customStyle="1" w:styleId="BodyTextChar">
    <w:name w:val="Body Text Char"/>
    <w:basedOn w:val="DefaultParagraphFont"/>
    <w:link w:val="BodyText"/>
    <w:uiPriority w:val="99"/>
    <w:semiHidden/>
    <w:locked/>
    <w:rsid w:val="00140423"/>
    <w:rPr>
      <w:rFonts w:cs="Times New Roman"/>
    </w:rPr>
  </w:style>
  <w:style w:type="paragraph" w:customStyle="1" w:styleId="FR2">
    <w:name w:val="FR2"/>
    <w:uiPriority w:val="99"/>
    <w:rsid w:val="00140423"/>
    <w:pPr>
      <w:widowControl w:val="0"/>
      <w:autoSpaceDE w:val="0"/>
      <w:autoSpaceDN w:val="0"/>
      <w:adjustRightInd w:val="0"/>
      <w:spacing w:before="220"/>
      <w:ind w:left="40" w:hanging="20"/>
    </w:pPr>
    <w:rPr>
      <w:rFonts w:ascii="Arial" w:hAnsi="Arial" w:cs="Arial"/>
      <w:sz w:val="18"/>
      <w:szCs w:val="18"/>
      <w:lang w:val="uk-UA" w:eastAsia="uk-UA"/>
    </w:rPr>
  </w:style>
  <w:style w:type="paragraph" w:styleId="ListParagraph">
    <w:name w:val="List Paragraph"/>
    <w:basedOn w:val="Normal"/>
    <w:uiPriority w:val="99"/>
    <w:qFormat/>
    <w:rsid w:val="00140423"/>
    <w:pPr>
      <w:ind w:left="720"/>
      <w:contextualSpacing/>
    </w:pPr>
  </w:style>
  <w:style w:type="paragraph" w:styleId="NoSpacing">
    <w:name w:val="No Spacing"/>
    <w:uiPriority w:val="99"/>
    <w:qFormat/>
    <w:rsid w:val="009B2528"/>
    <w:rPr>
      <w:rFonts w:ascii="Antiqua"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826938707">
      <w:marLeft w:val="0"/>
      <w:marRight w:val="0"/>
      <w:marTop w:val="0"/>
      <w:marBottom w:val="0"/>
      <w:divBdr>
        <w:top w:val="none" w:sz="0" w:space="0" w:color="auto"/>
        <w:left w:val="none" w:sz="0" w:space="0" w:color="auto"/>
        <w:bottom w:val="none" w:sz="0" w:space="0" w:color="auto"/>
        <w:right w:val="none" w:sz="0" w:space="0" w:color="auto"/>
      </w:divBdr>
    </w:div>
    <w:div w:id="826938708">
      <w:marLeft w:val="0"/>
      <w:marRight w:val="0"/>
      <w:marTop w:val="0"/>
      <w:marBottom w:val="0"/>
      <w:divBdr>
        <w:top w:val="none" w:sz="0" w:space="0" w:color="auto"/>
        <w:left w:val="none" w:sz="0" w:space="0" w:color="auto"/>
        <w:bottom w:val="none" w:sz="0" w:space="0" w:color="auto"/>
        <w:right w:val="none" w:sz="0" w:space="0" w:color="auto"/>
      </w:divBdr>
    </w:div>
    <w:div w:id="826938709">
      <w:marLeft w:val="0"/>
      <w:marRight w:val="0"/>
      <w:marTop w:val="0"/>
      <w:marBottom w:val="0"/>
      <w:divBdr>
        <w:top w:val="none" w:sz="0" w:space="0" w:color="auto"/>
        <w:left w:val="none" w:sz="0" w:space="0" w:color="auto"/>
        <w:bottom w:val="none" w:sz="0" w:space="0" w:color="auto"/>
        <w:right w:val="none" w:sz="0" w:space="0" w:color="auto"/>
      </w:divBdr>
    </w:div>
    <w:div w:id="826938710">
      <w:marLeft w:val="0"/>
      <w:marRight w:val="0"/>
      <w:marTop w:val="0"/>
      <w:marBottom w:val="0"/>
      <w:divBdr>
        <w:top w:val="none" w:sz="0" w:space="0" w:color="auto"/>
        <w:left w:val="none" w:sz="0" w:space="0" w:color="auto"/>
        <w:bottom w:val="none" w:sz="0" w:space="0" w:color="auto"/>
        <w:right w:val="none" w:sz="0" w:space="0" w:color="auto"/>
      </w:divBdr>
    </w:div>
    <w:div w:id="826938711">
      <w:marLeft w:val="0"/>
      <w:marRight w:val="0"/>
      <w:marTop w:val="0"/>
      <w:marBottom w:val="0"/>
      <w:divBdr>
        <w:top w:val="none" w:sz="0" w:space="0" w:color="auto"/>
        <w:left w:val="none" w:sz="0" w:space="0" w:color="auto"/>
        <w:bottom w:val="none" w:sz="0" w:space="0" w:color="auto"/>
        <w:right w:val="none" w:sz="0" w:space="0" w:color="auto"/>
      </w:divBdr>
    </w:div>
    <w:div w:id="826938712">
      <w:marLeft w:val="0"/>
      <w:marRight w:val="0"/>
      <w:marTop w:val="0"/>
      <w:marBottom w:val="0"/>
      <w:divBdr>
        <w:top w:val="none" w:sz="0" w:space="0" w:color="auto"/>
        <w:left w:val="none" w:sz="0" w:space="0" w:color="auto"/>
        <w:bottom w:val="none" w:sz="0" w:space="0" w:color="auto"/>
        <w:right w:val="none" w:sz="0" w:space="0" w:color="auto"/>
      </w:divBdr>
    </w:div>
    <w:div w:id="826938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quijo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18</Pages>
  <Words>3689</Words>
  <Characters>21030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Elit</dc:creator>
  <cp:keywords/>
  <dc:description/>
  <cp:lastModifiedBy>MKolesnik</cp:lastModifiedBy>
  <cp:revision>5</cp:revision>
  <dcterms:created xsi:type="dcterms:W3CDTF">2020-02-21T06:42:00Z</dcterms:created>
  <dcterms:modified xsi:type="dcterms:W3CDTF">2020-03-10T07:12:00Z</dcterms:modified>
</cp:coreProperties>
</file>